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9E6" w:rsidRPr="00E649E6" w:rsidRDefault="002743C1" w:rsidP="00E649E6">
      <w:pPr>
        <w:spacing w:line="360" w:lineRule="auto"/>
        <w:jc w:val="center"/>
        <w:rPr>
          <w:rFonts w:ascii="標楷體" w:eastAsia="標楷體" w:hAnsi="標楷體"/>
          <w:b/>
          <w:color w:val="000000"/>
          <w:sz w:val="38"/>
          <w:szCs w:val="38"/>
        </w:rPr>
      </w:pPr>
      <w:r w:rsidRPr="00B558C3">
        <w:rPr>
          <w:rFonts w:ascii="標楷體" w:eastAsia="標楷體" w:hAnsi="標楷體" w:hint="eastAsia"/>
          <w:b/>
          <w:color w:val="000000"/>
          <w:sz w:val="38"/>
          <w:szCs w:val="38"/>
        </w:rPr>
        <w:t>桃園市</w:t>
      </w:r>
      <w:r w:rsidR="00B558C3" w:rsidRPr="00B558C3">
        <w:rPr>
          <w:rFonts w:ascii="標楷體" w:eastAsia="標楷體" w:hAnsi="標楷體" w:hint="eastAsia"/>
          <w:b/>
          <w:color w:val="000000"/>
          <w:sz w:val="38"/>
          <w:szCs w:val="38"/>
        </w:rPr>
        <w:t>10</w:t>
      </w:r>
      <w:r w:rsidR="00456652">
        <w:rPr>
          <w:rFonts w:ascii="標楷體" w:eastAsia="標楷體" w:hAnsi="標楷體" w:hint="eastAsia"/>
          <w:b/>
          <w:color w:val="000000"/>
          <w:sz w:val="38"/>
          <w:szCs w:val="38"/>
        </w:rPr>
        <w:t>7</w:t>
      </w:r>
      <w:r w:rsidR="00B558C3" w:rsidRPr="00B558C3">
        <w:rPr>
          <w:rFonts w:ascii="標楷體" w:eastAsia="標楷體" w:hAnsi="標楷體" w:hint="eastAsia"/>
          <w:b/>
          <w:color w:val="000000"/>
          <w:sz w:val="38"/>
          <w:szCs w:val="38"/>
        </w:rPr>
        <w:t>年度</w:t>
      </w:r>
      <w:r w:rsidR="00854E6C" w:rsidRPr="00B558C3">
        <w:rPr>
          <w:rFonts w:ascii="標楷體" w:eastAsia="標楷體" w:hAnsi="標楷體" w:hint="eastAsia"/>
          <w:b/>
          <w:color w:val="000000"/>
          <w:sz w:val="38"/>
          <w:szCs w:val="38"/>
        </w:rPr>
        <w:t>國民中小學</w:t>
      </w:r>
      <w:r w:rsidRPr="00B558C3">
        <w:rPr>
          <w:rFonts w:ascii="標楷體" w:eastAsia="標楷體" w:hAnsi="標楷體" w:hint="eastAsia"/>
          <w:b/>
          <w:color w:val="000000"/>
          <w:sz w:val="38"/>
          <w:szCs w:val="38"/>
        </w:rPr>
        <w:t>校長辦學績效表</w:t>
      </w:r>
    </w:p>
    <w:p w:rsidR="002743C1" w:rsidRPr="00E649E6" w:rsidRDefault="003A3E0A" w:rsidP="00E649E6">
      <w:pPr>
        <w:spacing w:line="360" w:lineRule="auto"/>
        <w:jc w:val="center"/>
        <w:rPr>
          <w:rFonts w:eastAsia="標楷體"/>
          <w:b/>
          <w:bCs/>
          <w:sz w:val="38"/>
          <w:szCs w:val="38"/>
        </w:rPr>
      </w:pPr>
      <w:r>
        <w:rPr>
          <w:rFonts w:eastAsia="標楷體" w:hint="eastAsia"/>
          <w:b/>
          <w:sz w:val="32"/>
          <w:szCs w:val="32"/>
        </w:rPr>
        <w:t>大園</w:t>
      </w:r>
      <w:r w:rsidR="00680DA8" w:rsidRPr="00680DA8">
        <w:rPr>
          <w:rFonts w:eastAsia="標楷體" w:hint="eastAsia"/>
          <w:b/>
          <w:sz w:val="32"/>
          <w:szCs w:val="32"/>
        </w:rPr>
        <w:t>區</w:t>
      </w:r>
      <w:r>
        <w:rPr>
          <w:rFonts w:eastAsia="標楷體" w:hint="eastAsia"/>
          <w:b/>
          <w:sz w:val="32"/>
          <w:szCs w:val="32"/>
        </w:rPr>
        <w:t>內海</w:t>
      </w:r>
      <w:r w:rsidR="00680DA8" w:rsidRPr="00680DA8">
        <w:rPr>
          <w:rFonts w:eastAsia="標楷體" w:hint="eastAsia"/>
          <w:b/>
          <w:sz w:val="32"/>
          <w:szCs w:val="32"/>
        </w:rPr>
        <w:t>國小</w:t>
      </w:r>
      <w:r w:rsidR="002743C1" w:rsidRPr="00680DA8">
        <w:rPr>
          <w:rFonts w:eastAsia="標楷體" w:hint="eastAsia"/>
          <w:b/>
          <w:sz w:val="32"/>
          <w:szCs w:val="32"/>
        </w:rPr>
        <w:t xml:space="preserve">                     </w:t>
      </w:r>
      <w:r w:rsidR="002743C1" w:rsidRPr="00680DA8">
        <w:rPr>
          <w:rFonts w:eastAsia="標楷體" w:hint="eastAsia"/>
          <w:b/>
          <w:sz w:val="32"/>
          <w:szCs w:val="32"/>
        </w:rPr>
        <w:t>校長：</w:t>
      </w:r>
      <w:r>
        <w:rPr>
          <w:rFonts w:eastAsia="標楷體" w:hint="eastAsia"/>
          <w:b/>
          <w:sz w:val="32"/>
          <w:szCs w:val="32"/>
        </w:rPr>
        <w:t>許志賢</w:t>
      </w:r>
    </w:p>
    <w:tbl>
      <w:tblPr>
        <w:tblpPr w:leftFromText="180" w:rightFromText="180" w:vertAnchor="text" w:horzAnchor="margin" w:tblpXSpec="center" w:tblpY="87"/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588"/>
        <w:gridCol w:w="1115"/>
        <w:gridCol w:w="2649"/>
        <w:gridCol w:w="1830"/>
        <w:gridCol w:w="2512"/>
      </w:tblGrid>
      <w:tr w:rsidR="00A16276" w:rsidRPr="009A22B5" w:rsidTr="00112F82">
        <w:trPr>
          <w:trHeight w:val="555"/>
        </w:trPr>
        <w:tc>
          <w:tcPr>
            <w:tcW w:w="1588" w:type="dxa"/>
            <w:tcBorders>
              <w:top w:val="double" w:sz="4" w:space="0" w:color="auto"/>
              <w:left w:val="double" w:sz="4" w:space="0" w:color="auto"/>
            </w:tcBorders>
          </w:tcPr>
          <w:p w:rsidR="00B10961" w:rsidRDefault="00714717" w:rsidP="00E649E6">
            <w:pPr>
              <w:spacing w:line="440" w:lineRule="exact"/>
              <w:ind w:rightChars="-65" w:right="-156"/>
              <w:rPr>
                <w:rFonts w:ascii="標楷體" w:eastAsia="標楷體" w:hAnsi="標楷體"/>
                <w:sz w:val="28"/>
                <w:szCs w:val="28"/>
              </w:rPr>
            </w:pPr>
            <w:r w:rsidRPr="00680DA8">
              <w:rPr>
                <w:rFonts w:ascii="標楷體" w:eastAsia="標楷體" w:hAnsi="標楷體" w:hint="eastAsia"/>
                <w:sz w:val="28"/>
                <w:szCs w:val="28"/>
              </w:rPr>
              <w:t>辦學</w:t>
            </w:r>
          </w:p>
          <w:p w:rsidR="00A16276" w:rsidRPr="00680DA8" w:rsidRDefault="00714717" w:rsidP="00E649E6">
            <w:pPr>
              <w:spacing w:line="440" w:lineRule="exact"/>
              <w:ind w:rightChars="-65" w:right="-156"/>
              <w:rPr>
                <w:rFonts w:ascii="標楷體" w:eastAsia="標楷體" w:hAnsi="標楷體"/>
                <w:sz w:val="28"/>
                <w:szCs w:val="28"/>
              </w:rPr>
            </w:pPr>
            <w:r w:rsidRPr="00680DA8">
              <w:rPr>
                <w:rFonts w:ascii="標楷體" w:eastAsia="標楷體" w:hAnsi="標楷體" w:hint="eastAsia"/>
                <w:sz w:val="28"/>
                <w:szCs w:val="28"/>
              </w:rPr>
              <w:t>理念</w:t>
            </w:r>
          </w:p>
        </w:tc>
        <w:tc>
          <w:tcPr>
            <w:tcW w:w="8106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:rsidR="00E649E6" w:rsidRDefault="00C37FA2" w:rsidP="00755FA0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  <w:r w:rsidRPr="00741E9C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一</w:t>
            </w:r>
            <w:r w:rsidR="00755FA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、我的</w:t>
            </w:r>
            <w:r w:rsidRPr="00741E9C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教育</w:t>
            </w:r>
            <w:r w:rsidR="00755FA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經營理念</w:t>
            </w:r>
          </w:p>
          <w:p w:rsidR="00755FA0" w:rsidRPr="00755FA0" w:rsidRDefault="00E649E6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 xml:space="preserve"> </w:t>
            </w:r>
            <w:r w:rsidRPr="00755FA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 xml:space="preserve">   </w:t>
            </w:r>
            <w:r w:rsidR="00755FA0" w:rsidRPr="00755FA0">
              <w:rPr>
                <w:rFonts w:ascii="標楷體" w:eastAsia="標楷體" w:hAnsi="標楷體" w:hint="eastAsia"/>
                <w:sz w:val="28"/>
                <w:szCs w:val="28"/>
              </w:rPr>
              <w:t>愛，創造出教育的力量。「鐵肩擔教育，任重而道遠」，將是生命力量的源頭!。我相信，讓「愛」深入人格中，會讓每個接近我們的人都有如沐春風的感覺。身為學校的領導者，我願意給人一個關懷的眼神，一個燦爛的微笑，一句親切的問候，深信友誼支持的獲得將變得輕而易舉。</w:t>
            </w:r>
          </w:p>
          <w:p w:rsidR="00FE36DF" w:rsidRDefault="00FE36DF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755FA0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41E9C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二</w:t>
            </w:r>
            <w:r w:rsidR="00FE36DF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我的</w:t>
            </w:r>
            <w:r w:rsidRPr="00741E9C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教育</w:t>
            </w:r>
            <w:r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領導觀</w:t>
            </w:r>
          </w:p>
          <w:p w:rsidR="00755FA0" w:rsidRPr="00755FA0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Pr="00755FA0">
              <w:rPr>
                <w:rFonts w:ascii="標楷體" w:eastAsia="標楷體" w:hAnsi="標楷體" w:hint="eastAsia"/>
                <w:sz w:val="28"/>
                <w:szCs w:val="28"/>
              </w:rPr>
              <w:t>秉持「雁行千萬里」的群性關懷的至高至真精神價值，以「人性關懷導向」為基礎，與學校親師生共同齊心努力，透過團體或社群之間的關懷、互助、合作與彼此的激勵，建立學習型的學校，而以共好與優質為學校共同努力的目標。</w:t>
            </w:r>
          </w:p>
          <w:p w:rsidR="00A16276" w:rsidRDefault="00755FA0" w:rsidP="00755FA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  <w:r w:rsidRPr="00755FA0">
              <w:rPr>
                <w:rFonts w:ascii="標楷體" w:eastAsia="標楷體" w:hAnsi="標楷體" w:hint="eastAsia"/>
                <w:sz w:val="28"/>
                <w:szCs w:val="28"/>
              </w:rPr>
              <w:t>個人認為領導除了關懷之外，「領頭雁」的角色更為重要，因此透過尊重成員們的專業，以分佈式領導或分享式領導與服務型領導的功能，激發成員成就動機、懷抱熱情、感恩與服務的心，共同完成教育的目標。讓孩子能適性發展及樂趣有效的學習是學校的任務，而讓孩子在關懷與創造感動的校園氛圍中，才能健康成長、品格高尚，而且可以在亮點中卓越發展。</w:t>
            </w:r>
          </w:p>
          <w:p w:rsidR="00755FA0" w:rsidRPr="00E649E6" w:rsidRDefault="00755FA0" w:rsidP="00755FA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</w:p>
        </w:tc>
      </w:tr>
      <w:tr w:rsidR="00714717" w:rsidRPr="009A22B5" w:rsidTr="00112F82">
        <w:trPr>
          <w:trHeight w:val="556"/>
        </w:trPr>
        <w:tc>
          <w:tcPr>
            <w:tcW w:w="1588" w:type="dxa"/>
            <w:tcBorders>
              <w:left w:val="double" w:sz="4" w:space="0" w:color="auto"/>
            </w:tcBorders>
          </w:tcPr>
          <w:p w:rsidR="00B10961" w:rsidRDefault="00714717" w:rsidP="00E649E6">
            <w:pPr>
              <w:spacing w:line="440" w:lineRule="exact"/>
              <w:ind w:rightChars="-65" w:right="-156"/>
              <w:rPr>
                <w:rFonts w:ascii="標楷體" w:eastAsia="標楷體" w:hAnsi="標楷體"/>
                <w:sz w:val="28"/>
                <w:szCs w:val="28"/>
              </w:rPr>
            </w:pPr>
            <w:r w:rsidRPr="00680DA8">
              <w:rPr>
                <w:rFonts w:ascii="標楷體" w:eastAsia="標楷體" w:hAnsi="標楷體" w:hint="eastAsia"/>
                <w:sz w:val="28"/>
                <w:szCs w:val="28"/>
              </w:rPr>
              <w:t>辦學</w:t>
            </w:r>
          </w:p>
          <w:p w:rsidR="00714717" w:rsidRPr="00680DA8" w:rsidRDefault="00714717" w:rsidP="00E649E6">
            <w:pPr>
              <w:spacing w:line="440" w:lineRule="exact"/>
              <w:ind w:rightChars="-65" w:right="-156"/>
              <w:rPr>
                <w:rFonts w:ascii="標楷體" w:eastAsia="標楷體" w:hAnsi="標楷體"/>
                <w:sz w:val="28"/>
                <w:szCs w:val="28"/>
              </w:rPr>
            </w:pPr>
            <w:r w:rsidRPr="00680DA8"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8106" w:type="dxa"/>
            <w:gridSpan w:val="4"/>
            <w:tcBorders>
              <w:right w:val="double" w:sz="4" w:space="0" w:color="auto"/>
            </w:tcBorders>
          </w:tcPr>
          <w:p w:rsidR="00755FA0" w:rsidRPr="00B93337" w:rsidRDefault="00755FA0" w:rsidP="00755FA0">
            <w:pPr>
              <w:spacing w:line="400" w:lineRule="exact"/>
              <w:rPr>
                <w:rFonts w:ascii="標楷體" w:eastAsia="標楷體" w:hAnsi="標楷體"/>
                <w:color w:val="C00000"/>
                <w:sz w:val="28"/>
                <w:szCs w:val="28"/>
              </w:rPr>
            </w:pPr>
            <w:r w:rsidRPr="00A43486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一、我的學校教育願景</w:t>
            </w:r>
          </w:p>
          <w:p w:rsidR="00D07055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4348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(一)</w:t>
            </w:r>
            <w:r w:rsidRPr="00A43486">
              <w:rPr>
                <w:rFonts w:ascii="標楷體" w:eastAsia="標楷體" w:hAnsi="標楷體" w:hint="eastAsia"/>
                <w:b/>
                <w:color w:val="0070C0"/>
                <w:sz w:val="28"/>
                <w:szCs w:val="28"/>
              </w:rPr>
              <w:t>學生安心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培養快樂學習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健康成長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身心健全發展的</w:t>
            </w:r>
          </w:p>
          <w:p w:rsidR="00755FA0" w:rsidRPr="00975FD0" w:rsidRDefault="00D07055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 w:rsidR="00755FA0" w:rsidRPr="00975FD0">
              <w:rPr>
                <w:rFonts w:ascii="標楷體" w:eastAsia="標楷體" w:hAnsi="標楷體" w:hint="eastAsia"/>
                <w:sz w:val="28"/>
                <w:szCs w:val="28"/>
              </w:rPr>
              <w:t>學生。</w:t>
            </w:r>
          </w:p>
          <w:p w:rsidR="00D07055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4348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(二)</w:t>
            </w:r>
            <w:r w:rsidRPr="00A43486">
              <w:rPr>
                <w:rFonts w:ascii="標楷體" w:eastAsia="標楷體" w:hAnsi="標楷體" w:hint="eastAsia"/>
                <w:b/>
                <w:color w:val="0070C0"/>
                <w:sz w:val="28"/>
                <w:szCs w:val="28"/>
              </w:rPr>
              <w:t>教師盡心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教師具教育專業素養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富教育熱忱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堅持教</w:t>
            </w:r>
          </w:p>
          <w:p w:rsidR="00755FA0" w:rsidRPr="00975FD0" w:rsidRDefault="00D07055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 w:rsidR="00755FA0" w:rsidRPr="00975FD0">
              <w:rPr>
                <w:rFonts w:ascii="標楷體" w:eastAsia="標楷體" w:hAnsi="標楷體" w:hint="eastAsia"/>
                <w:sz w:val="28"/>
                <w:szCs w:val="28"/>
              </w:rPr>
              <w:t>育使命。</w:t>
            </w:r>
          </w:p>
          <w:p w:rsidR="00755FA0" w:rsidRPr="00975FD0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4348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(三)</w:t>
            </w:r>
            <w:r w:rsidRPr="00A43486">
              <w:rPr>
                <w:rFonts w:ascii="標楷體" w:eastAsia="標楷體" w:hAnsi="標楷體" w:hint="eastAsia"/>
                <w:b/>
                <w:color w:val="0070C0"/>
                <w:sz w:val="28"/>
                <w:szCs w:val="28"/>
              </w:rPr>
              <w:t>家長關心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家長能全心全力支援與支持學校經營。</w:t>
            </w:r>
          </w:p>
          <w:p w:rsidR="00755FA0" w:rsidRPr="00975FD0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4348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(四)</w:t>
            </w:r>
            <w:r w:rsidRPr="00A43486">
              <w:rPr>
                <w:rFonts w:ascii="標楷體" w:eastAsia="標楷體" w:hAnsi="標楷體" w:hint="eastAsia"/>
                <w:b/>
                <w:color w:val="0070C0"/>
                <w:sz w:val="28"/>
                <w:szCs w:val="28"/>
              </w:rPr>
              <w:t>啟發創意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營造充滿安全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創意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溫馨的永續校園環境。</w:t>
            </w:r>
          </w:p>
          <w:p w:rsidR="00D07055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43486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(五)</w:t>
            </w:r>
            <w:r w:rsidRPr="00A43486">
              <w:rPr>
                <w:rFonts w:ascii="標楷體" w:eastAsia="標楷體" w:hAnsi="標楷體" w:hint="eastAsia"/>
                <w:b/>
                <w:color w:val="0070C0"/>
                <w:sz w:val="28"/>
                <w:szCs w:val="28"/>
              </w:rPr>
              <w:t>辦學品質滿意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蘊育讓師生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家長都滿意的理想校園文</w:t>
            </w:r>
          </w:p>
          <w:p w:rsidR="00755FA0" w:rsidRPr="00975FD0" w:rsidRDefault="00D07055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 </w:t>
            </w:r>
            <w:r w:rsidR="00755FA0" w:rsidRPr="00975FD0">
              <w:rPr>
                <w:rFonts w:ascii="標楷體" w:eastAsia="標楷體" w:hAnsi="標楷體" w:hint="eastAsia"/>
                <w:sz w:val="28"/>
                <w:szCs w:val="28"/>
              </w:rPr>
              <w:t>化氛圍。</w:t>
            </w:r>
          </w:p>
          <w:p w:rsidR="00755FA0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43486" w:rsidRDefault="00A43486" w:rsidP="00755FA0">
            <w:pPr>
              <w:spacing w:line="400" w:lineRule="exact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</w:p>
          <w:p w:rsidR="00755FA0" w:rsidRPr="00A43486" w:rsidRDefault="00821BDC" w:rsidP="00755FA0">
            <w:pPr>
              <w:spacing w:line="400" w:lineRule="exact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color w:val="C00000"/>
                <w:sz w:val="28"/>
                <w:szCs w:val="28"/>
              </w:rPr>
              <w:lastRenderedPageBreak/>
              <w:pict>
                <v:group id="_x0000_s1026" style="position:absolute;margin-left:228.1pt;margin-top:13.35pt;width:122.55pt;height:105.95pt;z-index:251684864" coordorigin="8186,3804" coordsize="2451,2119">
                  <v:group id="_x0000_s1027" style="position:absolute;left:8186;top:3804;width:2451;height:2119" coordorigin="8186,3804" coordsize="2451,2119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_x0000_s1028" type="#_x0000_t120" style="position:absolute;left:8911;top:3804;width:911;height:842">
                      <v:textbox style="mso-next-textbox:#_x0000_s1028">
                        <w:txbxContent>
                          <w:p w:rsidR="00155FB9" w:rsidRDefault="00155FB9" w:rsidP="00755FA0">
                            <w:pPr>
                              <w:jc w:val="center"/>
                            </w:pPr>
                            <w:r w:rsidRPr="00F267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學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生</w:t>
                            </w:r>
                          </w:p>
                        </w:txbxContent>
                      </v:textbox>
                    </v:shape>
                    <v:shape id="_x0000_s1029" type="#_x0000_t120" style="position:absolute;left:9822;top:5022;width:815;height:819">
                      <v:textbox style="mso-next-textbox:#_x0000_s1029">
                        <w:txbxContent>
                          <w:p w:rsidR="00155FB9" w:rsidRPr="00F2678B" w:rsidRDefault="00155FB9" w:rsidP="00755F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創新</w:t>
                            </w:r>
                          </w:p>
                        </w:txbxContent>
                      </v:textbox>
                    </v:shape>
                    <v:shape id="_x0000_s1030" type="#_x0000_t120" style="position:absolute;left:8186;top:5104;width:820;height:819">
                      <v:textbox style="mso-next-textbox:#_x0000_s1030">
                        <w:txbxContent>
                          <w:p w:rsidR="00155FB9" w:rsidRPr="00F2678B" w:rsidRDefault="00155FB9" w:rsidP="00755F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267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教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師</w:t>
                            </w:r>
                          </w:p>
                        </w:txbxContent>
                      </v:textbox>
                    </v:shape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31" type="#_x0000_t5" style="position:absolute;left:8803;top:4293;width:1209;height:1195">
                    <v:textbox style="mso-next-textbox:#_x0000_s1031">
                      <w:txbxContent>
                        <w:p w:rsidR="00155FB9" w:rsidRPr="00F2678B" w:rsidRDefault="00155FB9" w:rsidP="00755FA0">
                          <w:pPr>
                            <w:spacing w:line="160" w:lineRule="exac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學校經營</w:t>
                          </w:r>
                        </w:p>
                      </w:txbxContent>
                    </v:textbox>
                  </v:shape>
                </v:group>
              </w:pict>
            </w:r>
            <w:r w:rsidR="00755FA0" w:rsidRPr="00A43486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二、我的學校圖像</w:t>
            </w:r>
          </w:p>
          <w:p w:rsidR="00755FA0" w:rsidRPr="00975FD0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Pr="00562344">
              <w:rPr>
                <w:rFonts w:ascii="標楷體" w:eastAsia="標楷體" w:hAnsi="標楷體" w:hint="eastAsia"/>
                <w:b/>
                <w:color w:val="000066"/>
                <w:sz w:val="28"/>
                <w:szCs w:val="28"/>
              </w:rPr>
              <w:t>讓學生找到學習的樂趣</w:t>
            </w:r>
          </w:p>
          <w:p w:rsidR="00755FA0" w:rsidRPr="00975FD0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Pr="00562344">
              <w:rPr>
                <w:rFonts w:ascii="標楷體" w:eastAsia="標楷體" w:hAnsi="標楷體" w:hint="eastAsia"/>
                <w:b/>
                <w:color w:val="000066"/>
                <w:sz w:val="28"/>
                <w:szCs w:val="28"/>
              </w:rPr>
              <w:t>讓教師找到教學的動力</w:t>
            </w:r>
          </w:p>
          <w:p w:rsidR="00755FA0" w:rsidRPr="00975FD0" w:rsidRDefault="00755FA0" w:rsidP="00755FA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(三)</w:t>
            </w:r>
            <w:r w:rsidRPr="00562344">
              <w:rPr>
                <w:rFonts w:ascii="標楷體" w:eastAsia="標楷體" w:hAnsi="標楷體" w:hint="eastAsia"/>
                <w:b/>
                <w:color w:val="000066"/>
                <w:sz w:val="28"/>
                <w:szCs w:val="28"/>
              </w:rPr>
              <w:t>讓學校展現創新的價值</w:t>
            </w:r>
          </w:p>
          <w:p w:rsidR="00A43486" w:rsidRDefault="00A43486" w:rsidP="00C37FA2">
            <w:pPr>
              <w:adjustRightInd w:val="0"/>
              <w:snapToGrid w:val="0"/>
              <w:spacing w:line="288" w:lineRule="auto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</w:p>
          <w:p w:rsidR="00EC67B9" w:rsidRPr="00EC67B9" w:rsidRDefault="00EC67B9" w:rsidP="00EC67B9">
            <w:pPr>
              <w:rPr>
                <w:b/>
                <w:color w:val="C00000"/>
                <w:sz w:val="28"/>
                <w:szCs w:val="28"/>
              </w:rPr>
            </w:pPr>
            <w:r w:rsidRPr="00EC67B9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三、學校經營核心目標</w:t>
            </w:r>
          </w:p>
          <w:p w:rsidR="00EC67B9" w:rsidRPr="00EC67B9" w:rsidRDefault="00EC67B9" w:rsidP="00EC67B9">
            <w:pPr>
              <w:spacing w:line="400" w:lineRule="exact"/>
              <w:rPr>
                <w:rFonts w:ascii="標楷體" w:eastAsia="標楷體" w:hAnsi="標楷體"/>
                <w:color w:val="002060"/>
                <w:sz w:val="28"/>
                <w:szCs w:val="28"/>
              </w:rPr>
            </w:pPr>
            <w:r w:rsidRPr="00EC67B9">
              <w:rPr>
                <w:rFonts w:ascii="標楷體" w:eastAsia="標楷體" w:hAnsi="標楷體" w:hint="eastAsia"/>
                <w:bCs/>
                <w:color w:val="002060"/>
                <w:sz w:val="28"/>
                <w:szCs w:val="28"/>
              </w:rPr>
              <w:t>(一)</w:t>
            </w:r>
            <w:r w:rsidRPr="00EC67B9">
              <w:rPr>
                <w:rFonts w:ascii="標楷體" w:eastAsia="標楷體" w:hAnsi="標楷體" w:hint="eastAsia"/>
                <w:b/>
                <w:bCs/>
                <w:color w:val="002060"/>
                <w:sz w:val="28"/>
                <w:szCs w:val="28"/>
              </w:rPr>
              <w:t>幫助孩子找到學習的樂趣，開創出自己未來的一片天。</w:t>
            </w:r>
          </w:p>
          <w:p w:rsidR="00EC67B9" w:rsidRPr="00975FD0" w:rsidRDefault="00EC67B9" w:rsidP="00EC67B9">
            <w:pPr>
              <w:spacing w:line="400" w:lineRule="exact"/>
              <w:rPr>
                <w:sz w:val="28"/>
                <w:szCs w:val="28"/>
              </w:rPr>
            </w:pPr>
            <w:r w:rsidRPr="00EC67B9">
              <w:rPr>
                <w:rFonts w:ascii="標楷體" w:eastAsia="標楷體" w:hAnsi="標楷體" w:hint="eastAsia"/>
                <w:bCs/>
                <w:color w:val="002060"/>
                <w:sz w:val="28"/>
                <w:szCs w:val="28"/>
              </w:rPr>
              <w:t>(二)</w:t>
            </w:r>
            <w:r w:rsidRPr="00EC67B9">
              <w:rPr>
                <w:rFonts w:ascii="標楷體" w:eastAsia="標楷體" w:hAnsi="標楷體" w:hint="eastAsia"/>
                <w:b/>
                <w:bCs/>
                <w:color w:val="002060"/>
                <w:sz w:val="28"/>
                <w:szCs w:val="28"/>
              </w:rPr>
              <w:t>讓老師找到教學的成就感，成為孩子生命中的貴人。</w:t>
            </w:r>
            <w:r w:rsidRPr="00975FD0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</w:p>
          <w:p w:rsidR="00EC67B9" w:rsidRPr="00975FD0" w:rsidRDefault="00EC67B9" w:rsidP="00EC67B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</w:p>
          <w:p w:rsidR="00EC67B9" w:rsidRPr="00975FD0" w:rsidRDefault="00EC67B9" w:rsidP="00EC67B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EC67B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在學生方面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：孩子的競爭力就是國家的國力，更是國家未來的希望；希望學校的每個孩子都能具備四大能力：品格力、健康力、學習力、知識力。而且以品格力和健康力為首要，因為有好品格的孩子，他的心就美，就會懂得感恩惜福；有健康強壯體魄的孩子，他就能展現多元的優勢智慧能力，認真快樂的學習成長。希望每個孩子都能懂得如何學習，願意學習，進而找到學習的真正樂趣；並學習到適應未來生活所需要的知識和能力，成為具備國際視野和全球競爭力的世界公民。</w:t>
            </w:r>
          </w:p>
          <w:p w:rsidR="00A43486" w:rsidRDefault="00EC67B9" w:rsidP="00EC67B9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EC67B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在教師方面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：教師是學校教育成功的關鍵。</w:t>
            </w:r>
            <w:r w:rsidRPr="00975FD0">
              <w:rPr>
                <w:rFonts w:ascii="標楷體" w:eastAsia="標楷體" w:hAnsi="標楷體" w:hint="eastAsia"/>
                <w:bCs/>
                <w:sz w:val="28"/>
                <w:szCs w:val="28"/>
              </w:rPr>
              <w:t>唯有快樂的老師才能教出樂觀進取的學生；唯有老師專業熱忱的教學才是學生學習品質的保障。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希望透過高關懷、高激勵，由校長帶頭引領著老師們一起學習成長，激發出教師的教學動力和專業服務的熱忱；希望透過軟硬體的資源活化，支援教師教學，透過相互分享與標竿學習，讓老師們相互支援，成為卓越教學的合作好夥伴。更希望協助每位學校的教師做好教育生涯規劃，讓教師能安心教學、樂於教學，願意把他的專業熱忱投注在每個孩子身上，進而營造出相互尊重、溫馨圓融和諧的校園文化。</w:t>
            </w:r>
          </w:p>
          <w:p w:rsidR="00EC67B9" w:rsidRDefault="00EC67B9" w:rsidP="00C37FA2">
            <w:pPr>
              <w:adjustRightInd w:val="0"/>
              <w:snapToGrid w:val="0"/>
              <w:spacing w:line="288" w:lineRule="auto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</w:p>
          <w:p w:rsidR="00C37FA2" w:rsidRPr="00A43486" w:rsidRDefault="00EC67B9" w:rsidP="00C37FA2">
            <w:pPr>
              <w:adjustRightInd w:val="0"/>
              <w:snapToGrid w:val="0"/>
              <w:spacing w:line="288" w:lineRule="auto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四</w:t>
            </w:r>
            <w:r w:rsidR="00C37FA2" w:rsidRPr="00A43486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、我的辦學策略</w:t>
            </w:r>
          </w:p>
          <w:p w:rsidR="00492001" w:rsidRPr="00975FD0" w:rsidRDefault="00492001" w:rsidP="0049200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當學校裡的老師都願意為教育付出奉獻，學生都能認真安心的學習，我深深覺得人的支持到位了，學校事務的推動將能更順暢。有了「以人為本」的教育基礎做為辦學的後盾，此時的校長便能充分展現教育理念，全心全力的推動學校經營的策略。</w:t>
            </w:r>
          </w:p>
          <w:p w:rsidR="00492001" w:rsidRPr="00975FD0" w:rsidRDefault="00492001" w:rsidP="0049200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 xml:space="preserve">    我的學校經營的策略四個步驟：</w:t>
            </w:r>
          </w:p>
          <w:p w:rsidR="00492001" w:rsidRPr="00975FD0" w:rsidRDefault="00492001" w:rsidP="0049200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053B8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lastRenderedPageBreak/>
              <w:t>(一)</w:t>
            </w:r>
            <w:r w:rsidRPr="00B053B8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環境活化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：從校園硬體環境空間著手，分析學校優劣勢條件，掌握人和時機，做好校園時間空間環境的多元活化利用，打造出學校的新亮點。</w:t>
            </w:r>
          </w:p>
          <w:p w:rsidR="00492001" w:rsidRPr="00975FD0" w:rsidRDefault="00492001" w:rsidP="0049200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053B8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(二)</w:t>
            </w:r>
            <w:r w:rsidRPr="00B053B8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組織活化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：讓組織成員的觀念再活化，透過標竿典範的學習，讓成員感受學校創新進步趨勢，凝聚學校成員的共識，活化教師的觀念，激發教學創新價值。</w:t>
            </w:r>
          </w:p>
          <w:p w:rsidR="00492001" w:rsidRPr="00975FD0" w:rsidRDefault="00492001" w:rsidP="0049200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053B8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(三)</w:t>
            </w:r>
            <w:r w:rsidRPr="00B053B8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課教活化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：引導課程與教學的活化，發展國際化課程、校本課程、潛在課程結合在地社區文化，發展特色課程；透過教師專業教學，翻轉教室，翻轉教學，豐富孩子的學習內容，讓孩子樂於學習，有效學習。</w:t>
            </w:r>
          </w:p>
          <w:p w:rsidR="00492001" w:rsidRPr="00975FD0" w:rsidRDefault="00492001" w:rsidP="0049200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053B8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(四)</w:t>
            </w:r>
            <w:r w:rsidRPr="00B053B8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價值活化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：形塑學校特色品牌，創新價值的活化。透過環境空間活化、讓組織活化再造、發展學校特色本位課程，展現教師教學成效和學生學習成果，行銷出學校的好口碑、好品牌，展現學校教育的創新價值：</w:t>
            </w:r>
          </w:p>
          <w:p w:rsidR="00C37FA2" w:rsidRPr="00B053B8" w:rsidRDefault="00492001" w:rsidP="00B053B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 xml:space="preserve">    最後能再運用關懷與學習的交織，打造出一所兼具永續發展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友善溫馨、創意展價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多元智能</w:t>
            </w:r>
            <w:r w:rsidRPr="00975FD0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975FD0">
              <w:rPr>
                <w:rFonts w:ascii="標楷體" w:eastAsia="標楷體" w:hAnsi="標楷體" w:hint="eastAsia"/>
                <w:sz w:val="28"/>
                <w:szCs w:val="28"/>
              </w:rPr>
              <w:t>科技與人文的特色學校。進而達到讓學生找到學習的樂趣、讓教師找到教學的動力、讓學校展現創新的價值，共創學生、老師、學校三贏的教育目標。</w:t>
            </w:r>
          </w:p>
          <w:p w:rsidR="00C37FA2" w:rsidRPr="00C37FA2" w:rsidRDefault="00C37FA2" w:rsidP="00C37FA2">
            <w:pPr>
              <w:adjustRightInd w:val="0"/>
              <w:snapToGrid w:val="0"/>
              <w:spacing w:line="288" w:lineRule="auto"/>
              <w:ind w:leftChars="-28" w:left="-67" w:firstLineChars="27" w:firstLine="7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4717" w:rsidRPr="009A22B5" w:rsidTr="00112F82">
        <w:trPr>
          <w:trHeight w:val="558"/>
        </w:trPr>
        <w:tc>
          <w:tcPr>
            <w:tcW w:w="1588" w:type="dxa"/>
            <w:tcBorders>
              <w:left w:val="double" w:sz="4" w:space="0" w:color="auto"/>
            </w:tcBorders>
          </w:tcPr>
          <w:p w:rsidR="00714717" w:rsidRPr="00680DA8" w:rsidRDefault="00B22F86" w:rsidP="004014DE">
            <w:pPr>
              <w:spacing w:line="440" w:lineRule="exact"/>
              <w:ind w:rightChars="-65" w:right="-156"/>
              <w:rPr>
                <w:rFonts w:ascii="標楷體" w:eastAsia="標楷體" w:hAnsi="標楷體"/>
                <w:sz w:val="28"/>
                <w:szCs w:val="28"/>
              </w:rPr>
            </w:pPr>
            <w:r w:rsidRPr="00680D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辦學績效</w:t>
            </w:r>
            <w:r w:rsidR="00D63EF5" w:rsidRPr="00680D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(含歷年得獎摘要)</w:t>
            </w:r>
          </w:p>
        </w:tc>
        <w:tc>
          <w:tcPr>
            <w:tcW w:w="8106" w:type="dxa"/>
            <w:gridSpan w:val="4"/>
            <w:tcBorders>
              <w:right w:val="double" w:sz="4" w:space="0" w:color="auto"/>
            </w:tcBorders>
          </w:tcPr>
          <w:p w:rsidR="00526819" w:rsidRPr="000D78FA" w:rsidRDefault="0052681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0D78FA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◎辦理創校五十五週年校慶暨社區裡聯合運動大會(每五年一次)</w:t>
            </w:r>
          </w:p>
          <w:p w:rsidR="00526819" w:rsidRDefault="0052681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b/>
                <w:color w:val="00B05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B050"/>
                <w:sz w:val="26"/>
                <w:szCs w:val="26"/>
              </w:rPr>
              <w:t>◎</w:t>
            </w:r>
            <w:r w:rsidRPr="00526819">
              <w:rPr>
                <w:rFonts w:ascii="標楷體" w:eastAsia="標楷體" w:hAnsi="標楷體" w:hint="eastAsia"/>
                <w:b/>
                <w:color w:val="00B050"/>
                <w:sz w:val="26"/>
                <w:szCs w:val="26"/>
              </w:rPr>
              <w:t>成立許厝港溼地生態教室(桃園市濱海生態遊學教育中心)</w:t>
            </w:r>
          </w:p>
          <w:p w:rsidR="00A517BF" w:rsidRPr="00526819" w:rsidRDefault="00A517BF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b/>
                <w:color w:val="00B050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color w:val="00B050"/>
                <w:sz w:val="26"/>
                <w:szCs w:val="26"/>
              </w:rPr>
              <w:drawing>
                <wp:inline distT="0" distB="0" distL="0" distR="0">
                  <wp:extent cx="1631509" cy="918054"/>
                  <wp:effectExtent l="0" t="361950" r="0" b="339246"/>
                  <wp:docPr id="22" name="圖片 1" descr="C:\Users\s\Desktop\106空間美學總檔\空美圖庫\生態教室特寫\20170113_07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106空間美學總檔\空美圖庫\生態教室特寫\20170113_07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3160" cy="918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color w:val="00B050"/>
                <w:sz w:val="26"/>
                <w:szCs w:val="26"/>
              </w:rPr>
              <w:drawing>
                <wp:inline distT="0" distB="0" distL="0" distR="0">
                  <wp:extent cx="2653812" cy="1695530"/>
                  <wp:effectExtent l="19050" t="0" r="0" b="0"/>
                  <wp:docPr id="23" name="圖片 2" descr="C:\Users\s\Desktop\106空間美學總檔\空美圖庫\生態教室特寫\20170113_07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\Desktop\106空間美學總檔\空美圖庫\生態教室特寫\20170113_07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146" cy="169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F82" w:rsidRDefault="00112F82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b/>
                <w:color w:val="C00000"/>
                <w:sz w:val="26"/>
                <w:szCs w:val="26"/>
              </w:rPr>
            </w:pPr>
          </w:p>
          <w:p w:rsidR="00112F82" w:rsidRDefault="00112F82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b/>
                <w:color w:val="C00000"/>
                <w:sz w:val="26"/>
                <w:szCs w:val="26"/>
              </w:rPr>
            </w:pPr>
          </w:p>
          <w:p w:rsidR="00526819" w:rsidRPr="00526819" w:rsidRDefault="0052681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b/>
                <w:color w:val="C00000"/>
                <w:sz w:val="26"/>
                <w:szCs w:val="26"/>
              </w:rPr>
            </w:pPr>
            <w:r w:rsidRPr="00526819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◎歷年得獎榮譽</w:t>
            </w:r>
          </w:p>
          <w:p w:rsidR="00E25FAA" w:rsidRPr="00841C41" w:rsidRDefault="00E25FAA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b/>
                <w:color w:val="C00000"/>
                <w:sz w:val="26"/>
                <w:szCs w:val="26"/>
                <w:u w:val="single"/>
              </w:rPr>
            </w:pPr>
            <w:r w:rsidRPr="00841C41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  <w:u w:val="single"/>
              </w:rPr>
              <w:t>全國</w:t>
            </w:r>
            <w:r w:rsidR="000E0E6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  <w:u w:val="single"/>
              </w:rPr>
              <w:t>性</w:t>
            </w:r>
          </w:p>
          <w:p w:rsidR="00CF76D9" w:rsidRPr="004C1667" w:rsidRDefault="00CF76D9" w:rsidP="00F4678E">
            <w:pPr>
              <w:widowControl/>
              <w:adjustRightInd w:val="0"/>
              <w:snapToGrid w:val="0"/>
              <w:spacing w:beforeLines="25" w:afterLines="2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◎</w:t>
            </w:r>
            <w:r w:rsidR="00886E37"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本校參加</w:t>
            </w:r>
            <w:r w:rsidR="000E0E63"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106</w:t>
            </w:r>
            <w:r w:rsidR="00886E37"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年度</w:t>
            </w:r>
            <w:r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教育部</w:t>
            </w:r>
            <w:r w:rsidR="00F075E6"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營造</w:t>
            </w:r>
            <w:r w:rsidR="00D111B5"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空間美學暨發展學校特色計畫</w:t>
            </w:r>
            <w:r w:rsidR="00886E37"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榮獲</w:t>
            </w:r>
            <w:r w:rsidR="00D111B5" w:rsidRPr="004C166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甲等</w:t>
            </w:r>
            <w:r w:rsidRPr="004C166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獎</w:t>
            </w:r>
            <w:r w:rsidR="00811C69"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佳績</w:t>
            </w:r>
            <w:r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!</w:t>
            </w:r>
          </w:p>
          <w:p w:rsidR="00132163" w:rsidRPr="004C1667" w:rsidRDefault="00132163" w:rsidP="00F4678E">
            <w:pPr>
              <w:widowControl/>
              <w:adjustRightInd w:val="0"/>
              <w:snapToGrid w:val="0"/>
              <w:spacing w:beforeLines="25" w:afterLines="2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◎本校榮獲推展105年度教育部綠色伙伴網路獎勵計畫</w:t>
            </w:r>
            <w:r w:rsidRPr="004C166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特優學校</w:t>
            </w:r>
            <w:r w:rsidRPr="004C1667">
              <w:rPr>
                <w:rFonts w:ascii="標楷體" w:eastAsia="標楷體" w:hAnsi="標楷體" w:hint="eastAsia"/>
                <w:sz w:val="28"/>
                <w:szCs w:val="28"/>
              </w:rPr>
              <w:t>殊榮</w:t>
            </w:r>
            <w:r w:rsidRPr="004C16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!</w:t>
            </w:r>
          </w:p>
          <w:p w:rsidR="00E25FAA" w:rsidRPr="004C1667" w:rsidRDefault="00E25FAA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b/>
                <w:color w:val="C00000"/>
                <w:sz w:val="28"/>
                <w:szCs w:val="28"/>
                <w:u w:val="single"/>
              </w:rPr>
            </w:pPr>
            <w:r w:rsidRPr="004C1667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  <w:u w:val="single"/>
              </w:rPr>
              <w:t>桃園市</w:t>
            </w:r>
          </w:p>
          <w:p w:rsidR="004738DC" w:rsidRPr="00112F82" w:rsidRDefault="004014DE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本校</w:t>
            </w:r>
            <w:r w:rsidR="005D2FE3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小太陽劇團參加</w:t>
            </w:r>
            <w:r w:rsidR="00C95E14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104學年度桃園市學生創意偶戲比賽</w:t>
            </w:r>
            <w:r w:rsidR="004738DC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榮獲</w:t>
            </w:r>
            <w:r w:rsidR="00C95E14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綜合偶劇類</w:t>
            </w:r>
            <w:r w:rsidR="004738DC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優</w:t>
            </w:r>
            <w:r w:rsidR="005D2FE3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等 佳績</w:t>
            </w:r>
            <w:r w:rsidR="004738DC"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!</w:t>
            </w:r>
          </w:p>
          <w:p w:rsidR="00206DCB" w:rsidRPr="00112F82" w:rsidRDefault="00206DCB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◎本校榮獲104年桃園市中小學藝術與人文深耕教學績優學校殊榮！</w:t>
            </w:r>
          </w:p>
          <w:p w:rsidR="00CD21D1" w:rsidRPr="00112F82" w:rsidRDefault="00CD21D1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◎本校參加104學年度桃園市國民中小學校刊評選榮獲國小乙組報紙類甲等佳績！</w:t>
            </w:r>
          </w:p>
          <w:p w:rsidR="004014DE" w:rsidRPr="00112F82" w:rsidRDefault="004738DC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◎本校</w:t>
            </w:r>
            <w:r w:rsidR="00CD2651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學生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參加10</w:t>
            </w:r>
            <w:r w:rsidR="00CD2651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5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年度</w:t>
            </w:r>
            <w:r w:rsidR="00CD2651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大園區區長盃三對三籃球賽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榮獲</w:t>
            </w:r>
            <w:r w:rsidR="00CD2651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男童組冠軍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!</w:t>
            </w:r>
          </w:p>
          <w:p w:rsidR="00801810" w:rsidRPr="00112F82" w:rsidRDefault="004738DC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</w:t>
            </w:r>
            <w:r w:rsidR="00801810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師生參加104學年度大園區語文競賽</w:t>
            </w:r>
          </w:p>
          <w:p w:rsidR="00801810" w:rsidRPr="00112F82" w:rsidRDefault="00801810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項目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     </w:t>
            </w:r>
            <w:r w:rsidR="00B87B1A"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組別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獎項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>得獎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>者</w:t>
            </w:r>
            <w:r w:rsidRPr="00112F82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 xml:space="preserve">   國語朗讀   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</w:t>
            </w:r>
            <w:r w:rsidR="00B87B1A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教師組     第一名    吳玫玢</w:t>
            </w:r>
          </w:p>
          <w:p w:rsidR="00801810" w:rsidRPr="00112F82" w:rsidRDefault="00801810" w:rsidP="00801810">
            <w:pPr>
              <w:widowControl/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</w:t>
            </w:r>
            <w:r w:rsidR="00597FF5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國語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作文        教師組     第二名    林政旭</w:t>
            </w:r>
            <w:r w:rsidRPr="00112F82"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  <w:br/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國語朗讀      </w:t>
            </w:r>
            <w:r w:rsidR="00B87B1A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</w:t>
            </w:r>
            <w:r w:rsidR="0045617F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社會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組     第一名    吳玫瑗</w:t>
            </w:r>
            <w:r w:rsidRPr="00112F82"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  <w:br/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</w:t>
            </w:r>
            <w:r w:rsidR="00597FF5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國語</w:t>
            </w:r>
            <w:r w:rsidR="0045617F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作文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     </w:t>
            </w:r>
            <w:r w:rsidR="0045617F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社會組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  </w:t>
            </w:r>
            <w:r w:rsidR="0045617F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第一名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 陳</w:t>
            </w:r>
            <w:r w:rsidR="0045617F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碧雲</w:t>
            </w:r>
          </w:p>
          <w:p w:rsidR="004738DC" w:rsidRPr="00112F82" w:rsidRDefault="00801810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</w:t>
            </w:r>
            <w:r w:rsidR="00B87B1A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閩南語朗讀 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</w:t>
            </w:r>
            <w:r w:rsidR="00B87B1A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社會組     第二名    許常吟</w:t>
            </w:r>
          </w:p>
          <w:p w:rsidR="00B87B1A" w:rsidRPr="00112F82" w:rsidRDefault="00B87B1A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閩南語字音字形  社會組     第三名    蔡燕婷</w:t>
            </w:r>
          </w:p>
          <w:p w:rsidR="006C478A" w:rsidRPr="00112F82" w:rsidRDefault="006C478A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◎本校師生參加104學年度桃園市語文競賽</w:t>
            </w:r>
          </w:p>
          <w:p w:rsidR="006C478A" w:rsidRPr="00112F82" w:rsidRDefault="006C478A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項目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 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組別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獎項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>得獎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>者</w:t>
            </w:r>
            <w:r w:rsidRPr="00112F82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 xml:space="preserve">   國語朗讀   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 北區教師組     第三名    吳玫玢</w:t>
            </w:r>
          </w:p>
          <w:p w:rsidR="006C478A" w:rsidRPr="00112F82" w:rsidRDefault="006C478A" w:rsidP="006C478A">
            <w:pPr>
              <w:widowControl/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國語朗讀        北區社會組     第二名    吳玫瑗</w:t>
            </w:r>
            <w:r w:rsidRPr="00112F82"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  <w:br/>
            </w:r>
          </w:p>
          <w:p w:rsidR="00A07BB9" w:rsidRPr="00112F82" w:rsidRDefault="004738DC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</w:t>
            </w:r>
            <w:r w:rsidR="004B0D68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學生參加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10</w:t>
            </w:r>
            <w:r w:rsidR="004B0D68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5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年度</w:t>
            </w:r>
            <w:r w:rsidR="004B0D68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大園區區長盃躲避球賽榮獲國小混合組第三名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!</w:t>
            </w:r>
            <w:r w:rsidR="004014DE"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br/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</w:t>
            </w:r>
            <w:r w:rsidR="000D3F3D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學生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參加10</w:t>
            </w:r>
            <w:r w:rsidR="000D3F3D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4學年度桃園市推動偏鄉藝術與人文教育成果發表會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榮獲</w:t>
            </w:r>
            <w:r w:rsidR="000D3F3D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甲等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獎！</w:t>
            </w:r>
          </w:p>
          <w:p w:rsidR="00132163" w:rsidRPr="00112F82" w:rsidRDefault="00132163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◎本校榮獲桃園市105年度國民中小學永續發展與環境教育實地訪視計畫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>優等獎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佳績!</w:t>
            </w:r>
          </w:p>
          <w:p w:rsidR="00E839AD" w:rsidRPr="00112F82" w:rsidRDefault="00E25FAA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</w:t>
            </w:r>
            <w:r w:rsidR="00C444BB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學生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參加</w:t>
            </w:r>
            <w:r w:rsidR="00C444BB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105學年度全國學生創意偶戲比賽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榮獲</w:t>
            </w:r>
            <w:r w:rsidR="00C444BB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綜合偶戲類甲等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佳績！</w:t>
            </w:r>
          </w:p>
          <w:p w:rsidR="00A07BB9" w:rsidRPr="00112F82" w:rsidRDefault="00A07BB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◎本校榮獲105年桃園市中小學藝術與人文深耕教學績優學校殊榮！</w:t>
            </w:r>
          </w:p>
          <w:p w:rsidR="00F75A50" w:rsidRPr="00112F82" w:rsidRDefault="00F75A50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◎本校參加105學年度桃園市國民中小學校刊評選榮獲國小乙組報紙類甲等佳績！</w:t>
            </w:r>
          </w:p>
          <w:p w:rsidR="00E839AD" w:rsidRPr="00112F82" w:rsidRDefault="00E839AD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◎本校師生參加105學年度大園區語文競賽</w:t>
            </w:r>
          </w:p>
          <w:p w:rsidR="00E839AD" w:rsidRPr="00112F82" w:rsidRDefault="00E839AD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項目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 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組別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獎項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>得獎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>者</w:t>
            </w:r>
            <w:r w:rsidRPr="00112F82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 xml:space="preserve">   國語朗讀   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 教師組     第一名    吳玫玢</w:t>
            </w:r>
          </w:p>
          <w:p w:rsidR="00E839AD" w:rsidRPr="00112F82" w:rsidRDefault="00E839AD" w:rsidP="00E839AD">
            <w:pPr>
              <w:widowControl/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國語朗讀        社會組     第二名    吳玫瑗</w:t>
            </w:r>
            <w:r w:rsidRPr="00112F82"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  <w:br/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</w:t>
            </w:r>
            <w:r w:rsidR="00C132D2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國語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作文        社會組     第三名    陳碧雲</w:t>
            </w:r>
          </w:p>
          <w:p w:rsidR="00E839AD" w:rsidRPr="00112F82" w:rsidRDefault="00E839AD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閩南語朗讀      社會組     第二名    許常吟</w:t>
            </w:r>
          </w:p>
          <w:p w:rsidR="00E839AD" w:rsidRPr="00112F82" w:rsidRDefault="00E839AD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閩南語字音字形  社會組     第三名    蔡燕婷</w:t>
            </w:r>
          </w:p>
          <w:p w:rsidR="00E839AD" w:rsidRPr="00112F82" w:rsidRDefault="00E839AD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 xml:space="preserve">  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>國語朗讀        學生組     第二名    王雯阡</w:t>
            </w:r>
          </w:p>
          <w:p w:rsidR="00E839AD" w:rsidRPr="00112F82" w:rsidRDefault="00E839AD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 xml:space="preserve">   國語字音字形    學生組     第三名    郭宜婷</w:t>
            </w:r>
          </w:p>
          <w:p w:rsidR="00E839AD" w:rsidRPr="00112F82" w:rsidRDefault="00E839AD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 xml:space="preserve">   閩南語朗讀      學生組     第五名    林翊真</w:t>
            </w:r>
          </w:p>
          <w:p w:rsidR="00171565" w:rsidRPr="00112F82" w:rsidRDefault="006972AC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◎本校學生參加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106年度大園區區長盃躲避球賽榮獲國小混合組第二名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!</w:t>
            </w:r>
          </w:p>
          <w:p w:rsidR="006972AC" w:rsidRPr="00112F82" w:rsidRDefault="00326FE7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◎本校學生參加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106年度桃園市體育會會長盃躲避球錦標賽榮獲國小混合組第二名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!</w:t>
            </w:r>
          </w:p>
          <w:p w:rsidR="006972AC" w:rsidRPr="00112F82" w:rsidRDefault="003A0FC5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◎本校學生參加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106年度桃園市體育會主委盃躲避球邀請賽榮獲國小混合組第五名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!</w:t>
            </w:r>
          </w:p>
          <w:p w:rsidR="003A0FC5" w:rsidRPr="00112F82" w:rsidRDefault="00A206D4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◎本校學生游騰昱</w:t>
            </w:r>
            <w:r w:rsidR="008A7A29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、林翊真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參加106年度陳康盃書法比賽榮獲國小組佳作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!</w:t>
            </w:r>
          </w:p>
          <w:p w:rsidR="00554059" w:rsidRPr="00112F82" w:rsidRDefault="0055405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◎本校學生參加106學年度全國學生創意偶戲比賽榮獲綜合舞台劇類優等佳績！</w:t>
            </w:r>
          </w:p>
          <w:p w:rsidR="000A7311" w:rsidRPr="00112F82" w:rsidRDefault="000A7311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◎本校榮獲106年桃園市中小學藝術與人文深耕教學績優學校殊榮！</w:t>
            </w:r>
          </w:p>
          <w:p w:rsidR="00554059" w:rsidRPr="00112F82" w:rsidRDefault="0055405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◎本校學生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參加106年度大園區區長盃三對三籃球賽榮獲男童組冠軍</w:t>
            </w:r>
            <w:r w:rsidRPr="00112F82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!</w:t>
            </w:r>
          </w:p>
          <w:p w:rsidR="00554059" w:rsidRPr="00112F82" w:rsidRDefault="0055405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◎本校師生參加106學年度大園區語文競賽</w:t>
            </w:r>
          </w:p>
          <w:p w:rsidR="00554059" w:rsidRPr="00112F82" w:rsidRDefault="0055405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項目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 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組別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 xml:space="preserve">獎項 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 xml:space="preserve">     </w:t>
            </w:r>
            <w:r w:rsidRPr="00112F82">
              <w:rPr>
                <w:rFonts w:ascii="標楷體" w:eastAsia="標楷體" w:hAnsi="標楷體"/>
                <w:b/>
                <w:sz w:val="26"/>
                <w:szCs w:val="26"/>
                <w:shd w:val="clear" w:color="auto" w:fill="FFFFFF"/>
              </w:rPr>
              <w:t>得獎</w:t>
            </w:r>
            <w:r w:rsidRPr="00112F82">
              <w:rPr>
                <w:rFonts w:ascii="標楷體" w:eastAsia="標楷體" w:hAnsi="標楷體" w:hint="eastAsia"/>
                <w:b/>
                <w:sz w:val="26"/>
                <w:szCs w:val="26"/>
                <w:shd w:val="clear" w:color="auto" w:fill="FFFFFF"/>
              </w:rPr>
              <w:t>者</w:t>
            </w:r>
            <w:r w:rsidRPr="00112F82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閩南語朗讀      社會組     第二名    許常吟</w:t>
            </w:r>
          </w:p>
          <w:p w:rsidR="00554059" w:rsidRPr="00112F82" w:rsidRDefault="0055405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  閩南語</w:t>
            </w:r>
            <w:r w:rsidR="005D751C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演說    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 xml:space="preserve"> 社會組     第</w:t>
            </w:r>
            <w:r w:rsidR="005D751C"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一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  <w:shd w:val="clear" w:color="auto" w:fill="FFFFFF"/>
              </w:rPr>
              <w:t>名    蔡燕婷</w:t>
            </w:r>
          </w:p>
          <w:p w:rsidR="00554059" w:rsidRPr="00112F82" w:rsidRDefault="0055405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sz w:val="26"/>
                <w:szCs w:val="26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 xml:space="preserve">   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>國語</w:t>
            </w:r>
            <w:r w:rsidR="005D751C" w:rsidRPr="00112F82">
              <w:rPr>
                <w:rFonts w:ascii="標楷體" w:eastAsia="標楷體" w:hAnsi="標楷體" w:hint="eastAsia"/>
                <w:sz w:val="26"/>
                <w:szCs w:val="26"/>
              </w:rPr>
              <w:t>作文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 xml:space="preserve">        </w:t>
            </w:r>
            <w:r w:rsidR="005D751C" w:rsidRPr="00112F82">
              <w:rPr>
                <w:rFonts w:ascii="標楷體" w:eastAsia="標楷體" w:hAnsi="標楷體" w:hint="eastAsia"/>
                <w:sz w:val="26"/>
                <w:szCs w:val="26"/>
              </w:rPr>
              <w:t>社會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>組     第</w:t>
            </w:r>
            <w:r w:rsidR="005D751C" w:rsidRPr="00112F82"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 xml:space="preserve">名    </w:t>
            </w:r>
            <w:r w:rsidR="005D751C" w:rsidRPr="00112F82">
              <w:rPr>
                <w:rFonts w:ascii="標楷體" w:eastAsia="標楷體" w:hAnsi="標楷體" w:hint="eastAsia"/>
                <w:sz w:val="26"/>
                <w:szCs w:val="26"/>
              </w:rPr>
              <w:t>楊慧貞</w:t>
            </w:r>
          </w:p>
          <w:p w:rsidR="00554059" w:rsidRPr="00112F82" w:rsidRDefault="00554059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 xml:space="preserve">   國語字音字形    學生組     第</w:t>
            </w:r>
            <w:r w:rsidR="005D751C" w:rsidRPr="00112F82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112F82">
              <w:rPr>
                <w:rFonts w:ascii="標楷體" w:eastAsia="標楷體" w:hAnsi="標楷體" w:hint="eastAsia"/>
                <w:sz w:val="26"/>
                <w:szCs w:val="26"/>
              </w:rPr>
              <w:t>名    郭宜婷</w:t>
            </w:r>
          </w:p>
          <w:p w:rsidR="003A0FC5" w:rsidRPr="00112F82" w:rsidRDefault="00BA677B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◎本校教師蔡燕婷參加106學年度桃園市語文競賽榮獲社會組閩南語演說第二名佳績!</w:t>
            </w:r>
          </w:p>
          <w:p w:rsidR="00BA677B" w:rsidRDefault="007C5BAE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◎本校教師蔡燕婷榮獲</w:t>
            </w:r>
            <w:r w:rsidR="00CE21B7"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106年度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推動本土語言績優教師殊榮!</w:t>
            </w:r>
          </w:p>
          <w:p w:rsidR="00DE099A" w:rsidRPr="00112F82" w:rsidRDefault="00DE099A" w:rsidP="00F4678E">
            <w:pPr>
              <w:widowControl/>
              <w:adjustRightInd w:val="0"/>
              <w:snapToGrid w:val="0"/>
              <w:spacing w:beforeLines="25" w:afterLines="25"/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</w:pP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◎本校教師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吳玫玢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榮獲10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5學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年度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全國學生學力檢測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績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教學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優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良</w:t>
            </w:r>
            <w:r w:rsidRPr="00112F82">
              <w:rPr>
                <w:rFonts w:ascii="標楷體" w:eastAsia="標楷體" w:hAnsi="標楷體" w:hint="eastAsia"/>
                <w:color w:val="000000"/>
                <w:sz w:val="26"/>
                <w:szCs w:val="26"/>
                <w:shd w:val="clear" w:color="auto" w:fill="FFFFFF"/>
              </w:rPr>
              <w:t>教師殊榮!</w:t>
            </w:r>
          </w:p>
          <w:p w:rsidR="002E734E" w:rsidRPr="004014DE" w:rsidRDefault="002E734E" w:rsidP="00CC783E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</w:p>
        </w:tc>
      </w:tr>
      <w:tr w:rsidR="002743C1" w:rsidRPr="009A22B5" w:rsidTr="00112F82">
        <w:trPr>
          <w:trHeight w:val="1416"/>
        </w:trPr>
        <w:tc>
          <w:tcPr>
            <w:tcW w:w="1588" w:type="dxa"/>
            <w:tcBorders>
              <w:left w:val="double" w:sz="4" w:space="0" w:color="auto"/>
            </w:tcBorders>
          </w:tcPr>
          <w:p w:rsidR="002743C1" w:rsidRPr="00680DA8" w:rsidRDefault="00D111B5" w:rsidP="00680DA8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80D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課程與教學創新經營(實例)</w:t>
            </w:r>
          </w:p>
        </w:tc>
        <w:tc>
          <w:tcPr>
            <w:tcW w:w="8106" w:type="dxa"/>
            <w:gridSpan w:val="4"/>
            <w:tcBorders>
              <w:right w:val="double" w:sz="4" w:space="0" w:color="auto"/>
            </w:tcBorders>
          </w:tcPr>
          <w:p w:rsidR="00703186" w:rsidRPr="00EC44E5" w:rsidRDefault="00EC44E5" w:rsidP="00F96850">
            <w:pPr>
              <w:tabs>
                <w:tab w:val="left" w:pos="675"/>
              </w:tabs>
              <w:rPr>
                <w:rFonts w:ascii="標楷體" w:eastAsia="標楷體" w:hAnsi="標楷體"/>
                <w:b/>
                <w:color w:val="00B050"/>
                <w:sz w:val="28"/>
                <w:szCs w:val="28"/>
              </w:rPr>
            </w:pPr>
            <w:r w:rsidRPr="00EC44E5">
              <w:rPr>
                <w:rFonts w:ascii="標楷體" w:eastAsia="標楷體" w:hAnsi="標楷體" w:hint="eastAsia"/>
                <w:b/>
                <w:sz w:val="28"/>
                <w:szCs w:val="28"/>
              </w:rPr>
              <w:t>課程名稱</w:t>
            </w:r>
            <w:r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：內海墘</w:t>
            </w:r>
            <w:r w:rsidRPr="00EC44E5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濱海溼地綠色遊學色課程</w:t>
            </w:r>
            <w:r w:rsidR="002855DB">
              <w:rPr>
                <w:rFonts w:ascii="標楷體" w:eastAsia="標楷體" w:hAnsi="標楷體" w:hint="eastAsia"/>
                <w:b/>
                <w:color w:val="00B050"/>
                <w:sz w:val="28"/>
                <w:szCs w:val="28"/>
              </w:rPr>
              <w:t>~唐白鷺覓蹤</w:t>
            </w:r>
          </w:p>
          <w:p w:rsidR="00EC44E5" w:rsidRPr="00BE59AB" w:rsidRDefault="00EC44E5" w:rsidP="00F96850">
            <w:pPr>
              <w:tabs>
                <w:tab w:val="left" w:pos="675"/>
              </w:tabs>
              <w:rPr>
                <w:rFonts w:ascii="標楷體" w:eastAsia="標楷體" w:hAnsi="標楷體"/>
                <w:b/>
                <w:color w:val="C00000"/>
              </w:rPr>
            </w:pPr>
            <w:r w:rsidRPr="00BE59AB">
              <w:rPr>
                <w:rFonts w:ascii="標楷體" w:eastAsia="標楷體" w:hAnsi="標楷體" w:hint="eastAsia"/>
                <w:b/>
                <w:color w:val="C00000"/>
              </w:rPr>
              <w:t>一、課程理念</w:t>
            </w:r>
          </w:p>
          <w:p w:rsidR="00EC44E5" w:rsidRDefault="00EC44E5" w:rsidP="00EC44E5">
            <w:pPr>
              <w:tabs>
                <w:tab w:val="left" w:pos="675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44E5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4268097" cy="1679330"/>
                  <wp:effectExtent l="19050" t="0" r="0" b="0"/>
                  <wp:docPr id="17" name="圖片 3" descr="唐白鷺課程美學(總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唐白鷺課程美學(總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387" cy="168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4E5" w:rsidRPr="00BE59AB" w:rsidRDefault="00F23FB3" w:rsidP="00F96850">
            <w:pPr>
              <w:tabs>
                <w:tab w:val="left" w:pos="675"/>
              </w:tabs>
              <w:rPr>
                <w:rFonts w:ascii="標楷體" w:eastAsia="標楷體" w:hAnsi="標楷體"/>
                <w:b/>
                <w:color w:val="C00000"/>
              </w:rPr>
            </w:pPr>
            <w:r w:rsidRPr="00BE59AB">
              <w:rPr>
                <w:rFonts w:ascii="標楷體" w:eastAsia="標楷體" w:hAnsi="標楷體" w:hint="eastAsia"/>
                <w:b/>
                <w:color w:val="C00000"/>
              </w:rPr>
              <w:t>二、課程架構</w:t>
            </w:r>
          </w:p>
          <w:p w:rsidR="00EC44E5" w:rsidRDefault="00EC44E5" w:rsidP="00EC44E5">
            <w:pPr>
              <w:tabs>
                <w:tab w:val="left" w:pos="675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C44E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182174" cy="5943600"/>
                  <wp:effectExtent l="19050" t="0" r="8826" b="0"/>
                  <wp:docPr id="21" name="圖片 1" descr="C:\Users\s\Desktop\課程美學與課程結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課程美學與課程結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755" cy="594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0D4" w:rsidRDefault="007130D4" w:rsidP="007130D4">
            <w:pPr>
              <w:tabs>
                <w:tab w:val="left" w:pos="675"/>
              </w:tabs>
              <w:rPr>
                <w:rFonts w:ascii="標楷體" w:eastAsia="標楷體" w:hAnsi="標楷體"/>
                <w:b/>
                <w:color w:val="C00000"/>
              </w:rPr>
            </w:pPr>
          </w:p>
          <w:p w:rsidR="007130D4" w:rsidRPr="007130D4" w:rsidRDefault="007130D4" w:rsidP="007130D4">
            <w:pPr>
              <w:tabs>
                <w:tab w:val="left" w:pos="675"/>
              </w:tabs>
              <w:rPr>
                <w:rFonts w:ascii="標楷體" w:eastAsia="標楷體" w:hAnsi="標楷體"/>
                <w:b/>
                <w:color w:val="C00000"/>
              </w:rPr>
            </w:pPr>
            <w:r>
              <w:rPr>
                <w:rFonts w:ascii="標楷體" w:eastAsia="標楷體" w:hAnsi="標楷體" w:hint="eastAsia"/>
                <w:b/>
                <w:color w:val="C00000"/>
              </w:rPr>
              <w:t>三、</w:t>
            </w:r>
            <w:r w:rsidRPr="007130D4">
              <w:rPr>
                <w:rFonts w:ascii="標楷體" w:eastAsia="標楷體" w:hAnsi="標楷體" w:hint="eastAsia"/>
                <w:b/>
                <w:color w:val="C00000"/>
              </w:rPr>
              <w:t>濱海生態綠色遊學地圖</w:t>
            </w:r>
          </w:p>
          <w:p w:rsidR="00A517BF" w:rsidRPr="00EC416B" w:rsidRDefault="00F116D0" w:rsidP="00007FCE">
            <w:pPr>
              <w:tabs>
                <w:tab w:val="left" w:pos="675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18787" cy="4317023"/>
                  <wp:effectExtent l="609600" t="0" r="595963" b="0"/>
                  <wp:docPr id="25" name="圖片 3" descr="C:\Users\s\Desktop\106空間美學總檔\空美圖庫\遊學地圖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\Desktop\106空間美學總檔\空美圖庫\遊學地圖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7132" cy="431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17" w:rsidRPr="009A22B5" w:rsidTr="00112F82">
        <w:trPr>
          <w:trHeight w:val="982"/>
        </w:trPr>
        <w:tc>
          <w:tcPr>
            <w:tcW w:w="1588" w:type="dxa"/>
            <w:tcBorders>
              <w:left w:val="double" w:sz="4" w:space="0" w:color="auto"/>
            </w:tcBorders>
          </w:tcPr>
          <w:p w:rsidR="00714717" w:rsidRPr="00680DA8" w:rsidRDefault="00714717" w:rsidP="00FE7EAC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680DA8">
              <w:rPr>
                <w:rFonts w:eastAsia="標楷體" w:hint="eastAsia"/>
                <w:sz w:val="28"/>
                <w:szCs w:val="28"/>
              </w:rPr>
              <w:lastRenderedPageBreak/>
              <w:t>學校視導情形摘錄</w:t>
            </w:r>
          </w:p>
        </w:tc>
        <w:tc>
          <w:tcPr>
            <w:tcW w:w="8106" w:type="dxa"/>
            <w:gridSpan w:val="4"/>
            <w:tcBorders>
              <w:right w:val="double" w:sz="4" w:space="0" w:color="auto"/>
            </w:tcBorders>
          </w:tcPr>
          <w:p w:rsidR="00084CAA" w:rsidRDefault="00084CAA" w:rsidP="00084CAA">
            <w:pPr>
              <w:rPr>
                <w:rFonts w:ascii="標楷體" w:eastAsia="標楷體" w:hAnsi="標楷體"/>
                <w:shd w:val="pct15" w:color="auto" w:fill="FFFFFF"/>
              </w:rPr>
            </w:pPr>
            <w:r w:rsidRPr="009D0D12">
              <w:rPr>
                <w:rFonts w:ascii="標楷體" w:eastAsia="標楷體" w:hAnsi="標楷體" w:hint="eastAsia"/>
                <w:shd w:val="pct15" w:color="auto" w:fill="FFFFFF"/>
              </w:rPr>
              <w:t>午餐訪視：</w:t>
            </w:r>
          </w:p>
          <w:p w:rsidR="00084CAA" w:rsidRPr="00514885" w:rsidRDefault="00084CAA" w:rsidP="00084CAA">
            <w:pPr>
              <w:rPr>
                <w:rFonts w:ascii="標楷體" w:eastAsia="標楷體" w:hAnsi="標楷體"/>
              </w:rPr>
            </w:pPr>
            <w:r w:rsidRPr="00514885">
              <w:rPr>
                <w:rFonts w:ascii="標楷體" w:eastAsia="標楷體" w:hAnsi="標楷體" w:hint="eastAsia"/>
              </w:rPr>
              <w:t>優點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084CAA" w:rsidRPr="006336C8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6336C8">
              <w:rPr>
                <w:rFonts w:ascii="標楷體" w:eastAsia="標楷體" w:hAnsi="標楷體" w:hint="eastAsia"/>
              </w:rPr>
              <w:t>午餐工作組織運作完整併確實執行。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2.招標合宜經費專款專用並整理完整。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3.午餐教育活動確實執行。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4.午餐管理工作確實執行。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建議：</w:t>
            </w:r>
          </w:p>
          <w:p w:rsidR="00084CAA" w:rsidRPr="009D0D12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1.截油槽設置宜保持截油功能正常</w:t>
            </w:r>
            <w:r w:rsidRPr="009D0D12">
              <w:rPr>
                <w:rFonts w:ascii="標楷體" w:eastAsia="標楷體" w:hAnsi="標楷體" w:hint="eastAsia"/>
              </w:rPr>
              <w:t>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2.可設置廚餘量紀錄並確實登記回收情形。</w:t>
            </w:r>
          </w:p>
          <w:p w:rsidR="005430E3" w:rsidRDefault="005430E3" w:rsidP="00084CAA">
            <w:pPr>
              <w:rPr>
                <w:rFonts w:ascii="標楷體" w:eastAsia="標楷體" w:hAnsi="標楷體"/>
                <w:shd w:val="pct15" w:color="auto" w:fill="FFFFFF"/>
              </w:rPr>
            </w:pPr>
          </w:p>
          <w:p w:rsidR="00084CAA" w:rsidRPr="009D0D12" w:rsidRDefault="00084CAA" w:rsidP="00084CAA">
            <w:pPr>
              <w:rPr>
                <w:rFonts w:ascii="標楷體" w:eastAsia="標楷體" w:hAnsi="標楷體"/>
                <w:shd w:val="pct15" w:color="auto" w:fill="FFFFFF"/>
              </w:rPr>
            </w:pPr>
            <w:r w:rsidRPr="009D0D12">
              <w:rPr>
                <w:rFonts w:ascii="標楷體" w:eastAsia="標楷體" w:hAnsi="標楷體" w:hint="eastAsia"/>
                <w:shd w:val="pct15" w:color="auto" w:fill="FFFFFF"/>
              </w:rPr>
              <w:t>防災教育訪視：</w:t>
            </w:r>
          </w:p>
          <w:p w:rsidR="00084CAA" w:rsidRPr="00514885" w:rsidRDefault="00084CAA" w:rsidP="00084CAA">
            <w:pPr>
              <w:rPr>
                <w:rFonts w:ascii="標楷體" w:eastAsia="標楷體" w:hAnsi="標楷體"/>
              </w:rPr>
            </w:pPr>
            <w:r w:rsidRPr="00514885">
              <w:rPr>
                <w:rFonts w:ascii="標楷體" w:eastAsia="標楷體" w:hAnsi="標楷體" w:hint="eastAsia"/>
              </w:rPr>
              <w:t>優點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1.演練過程相當認真，教職員也相當投入值得嘉許。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2.不同災害類別皆有相對應之避難地圖。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3.腳本模擬真實，分工合作完成任務。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0B2D9D"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</w:rPr>
              <w:t>參與演練動作達到互相支援合作之目標。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建議：</w:t>
            </w:r>
          </w:p>
          <w:p w:rsidR="00084CAA" w:rsidRPr="009D0D12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1.</w:t>
            </w:r>
            <w:r w:rsidRPr="009D0D12">
              <w:rPr>
                <w:rFonts w:ascii="標楷體" w:eastAsia="標楷體" w:hAnsi="標楷體" w:hint="eastAsia"/>
              </w:rPr>
              <w:t>可再思考日後針對與在地化災害</w:t>
            </w:r>
            <w:r w:rsidR="005430E3">
              <w:rPr>
                <w:rFonts w:ascii="標楷體" w:eastAsia="標楷體" w:hAnsi="標楷體" w:hint="eastAsia"/>
              </w:rPr>
              <w:t>(如防汛)</w:t>
            </w:r>
            <w:r w:rsidRPr="009D0D12">
              <w:rPr>
                <w:rFonts w:ascii="標楷體" w:eastAsia="標楷體" w:hAnsi="標楷體" w:hint="eastAsia"/>
              </w:rPr>
              <w:t>特性設計教學模組。</w:t>
            </w:r>
          </w:p>
          <w:p w:rsidR="00084CAA" w:rsidRDefault="00084CAA" w:rsidP="00084C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2.師生可以針對中央氣象局地震通報系統警示聲音之熟悉度。</w:t>
            </w:r>
          </w:p>
          <w:p w:rsidR="00BC2504" w:rsidRDefault="00BC2504" w:rsidP="00084CAA">
            <w:pPr>
              <w:tabs>
                <w:tab w:val="left" w:pos="675"/>
              </w:tabs>
              <w:spacing w:line="440" w:lineRule="exact"/>
              <w:rPr>
                <w:rFonts w:eastAsia="標楷體"/>
                <w:sz w:val="28"/>
                <w:szCs w:val="28"/>
              </w:rPr>
            </w:pPr>
          </w:p>
          <w:p w:rsidR="002743C1" w:rsidRPr="00BC2504" w:rsidRDefault="008D25CB" w:rsidP="008D25CB">
            <w:pPr>
              <w:tabs>
                <w:tab w:val="left" w:pos="675"/>
              </w:tabs>
              <w:spacing w:line="440" w:lineRule="exact"/>
              <w:rPr>
                <w:rFonts w:eastAsia="標楷體"/>
                <w:sz w:val="28"/>
                <w:szCs w:val="28"/>
                <w:shd w:val="pct15" w:color="auto" w:fill="FFFFFF"/>
              </w:rPr>
            </w:pPr>
            <w:r w:rsidRPr="00BC2504">
              <w:rPr>
                <w:rFonts w:eastAsia="標楷體" w:hint="eastAsia"/>
                <w:sz w:val="28"/>
                <w:szCs w:val="28"/>
                <w:shd w:val="pct15" w:color="auto" w:fill="FFFFFF"/>
              </w:rPr>
              <w:t>教育局重點視導項目</w:t>
            </w:r>
            <w:r w:rsidR="004B203A" w:rsidRPr="00BC2504">
              <w:rPr>
                <w:rFonts w:eastAsia="標楷體" w:hint="eastAsia"/>
                <w:sz w:val="28"/>
                <w:szCs w:val="28"/>
                <w:shd w:val="pct15" w:color="auto" w:fill="FFFFFF"/>
              </w:rPr>
              <w:t>摘錄</w:t>
            </w:r>
          </w:p>
          <w:p w:rsidR="00F22E1F" w:rsidRPr="00F22E1F" w:rsidRDefault="00F22E1F" w:rsidP="008D25CB">
            <w:pPr>
              <w:tabs>
                <w:tab w:val="left" w:pos="675"/>
              </w:tabs>
              <w:spacing w:line="440" w:lineRule="exact"/>
              <w:rPr>
                <w:rFonts w:eastAsia="標楷體"/>
                <w:sz w:val="20"/>
                <w:szCs w:val="20"/>
              </w:rPr>
            </w:pPr>
          </w:p>
          <w:tbl>
            <w:tblPr>
              <w:tblW w:w="8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56"/>
              <w:gridCol w:w="708"/>
              <w:gridCol w:w="4076"/>
              <w:gridCol w:w="3119"/>
            </w:tblGrid>
            <w:tr w:rsidR="008D25CB" w:rsidRPr="00EF3E46" w:rsidTr="00757B2C">
              <w:trPr>
                <w:trHeight w:val="113"/>
                <w:tblHeader/>
              </w:trPr>
              <w:tc>
                <w:tcPr>
                  <w:tcW w:w="456" w:type="dxa"/>
                  <w:shd w:val="clear" w:color="auto" w:fill="D9D9D9"/>
                  <w:vAlign w:val="center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/>
                      <w:sz w:val="20"/>
                      <w:szCs w:val="20"/>
                    </w:rPr>
                    <w:t>編</w:t>
                  </w:r>
                </w:p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/>
                      <w:sz w:val="20"/>
                      <w:szCs w:val="20"/>
                    </w:rPr>
                    <w:t>號</w:t>
                  </w:r>
                </w:p>
              </w:tc>
              <w:tc>
                <w:tcPr>
                  <w:tcW w:w="708" w:type="dxa"/>
                  <w:shd w:val="clear" w:color="auto" w:fill="D9D9D9"/>
                  <w:vAlign w:val="center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/>
                      <w:sz w:val="20"/>
                      <w:szCs w:val="20"/>
                    </w:rPr>
                    <w:t>視導</w:t>
                  </w:r>
                </w:p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/>
                      <w:sz w:val="20"/>
                      <w:szCs w:val="20"/>
                    </w:rPr>
                    <w:t>項目</w:t>
                  </w:r>
                </w:p>
              </w:tc>
              <w:tc>
                <w:tcPr>
                  <w:tcW w:w="4076" w:type="dxa"/>
                  <w:shd w:val="clear" w:color="auto" w:fill="D9D9D9"/>
                  <w:vAlign w:val="center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檢核指標</w:t>
                  </w:r>
                </w:p>
              </w:tc>
              <w:tc>
                <w:tcPr>
                  <w:tcW w:w="3119" w:type="dxa"/>
                  <w:shd w:val="clear" w:color="auto" w:fill="D9D9D9"/>
                  <w:vAlign w:val="center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其他說明事項及</w:t>
                  </w: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備註</w:t>
                  </w:r>
                </w:p>
              </w:tc>
            </w:tr>
            <w:tr w:rsidR="008D25CB" w:rsidRPr="00EF3E46" w:rsidTr="00757B2C">
              <w:trPr>
                <w:trHeight w:val="667"/>
              </w:trPr>
              <w:tc>
                <w:tcPr>
                  <w:tcW w:w="456" w:type="dxa"/>
                  <w:vMerge w:val="restart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dxa"/>
                  <w:vMerge w:val="restart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 w:hint="eastAsia"/>
                      <w:sz w:val="20"/>
                      <w:szCs w:val="20"/>
                    </w:rPr>
                    <w:t>課程與教學</w:t>
                  </w:r>
                </w:p>
              </w:tc>
              <w:tc>
                <w:tcPr>
                  <w:tcW w:w="4076" w:type="dxa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1-1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編班、課程規劃與實施、教學活動、教學評量正常化</w:t>
                  </w:r>
                </w:p>
              </w:tc>
              <w:tc>
                <w:tcPr>
                  <w:tcW w:w="3119" w:type="dxa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本校各年級僅一班。</w:t>
                  </w:r>
                </w:p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教學與評量等活動，落實教學正常化等辦法與規定</w:t>
                  </w:r>
                </w:p>
              </w:tc>
            </w:tr>
            <w:tr w:rsidR="008D25CB" w:rsidRPr="00EF3E46" w:rsidTr="00757B2C">
              <w:trPr>
                <w:trHeight w:val="808"/>
              </w:trPr>
              <w:tc>
                <w:tcPr>
                  <w:tcW w:w="456" w:type="dxa"/>
                  <w:vMerge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8D25CB" w:rsidRPr="00E2291D" w:rsidRDefault="008D25CB" w:rsidP="00E5140C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 xml:space="preserve">1-2 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辦理教師專業</w:t>
                  </w:r>
                  <w:r w:rsidR="00E5140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成長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。</w:t>
                  </w:r>
                </w:p>
              </w:tc>
              <w:tc>
                <w:tcPr>
                  <w:tcW w:w="3119" w:type="dxa"/>
                </w:tcPr>
                <w:p w:rsidR="005A6DC3" w:rsidRDefault="008D25CB" w:rsidP="00E5140C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(國中)</w:t>
                  </w:r>
                </w:p>
                <w:p w:rsidR="008D25CB" w:rsidRPr="00E2291D" w:rsidRDefault="00E5140C" w:rsidP="005A6DC3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持</w:t>
                  </w:r>
                  <w:r w:rsidR="005A6DC3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續</w:t>
                  </w: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辦理教師專業進修研習，提升專業成長</w:t>
                  </w:r>
                </w:p>
              </w:tc>
            </w:tr>
            <w:tr w:rsidR="008D25CB" w:rsidRPr="00EF3E46" w:rsidTr="00757B2C">
              <w:trPr>
                <w:trHeight w:val="532"/>
              </w:trPr>
              <w:tc>
                <w:tcPr>
                  <w:tcW w:w="456" w:type="dxa"/>
                  <w:vMerge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 xml:space="preserve">1-3 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各校每學年至少推動一項專業學習社群。</w:t>
                  </w:r>
                </w:p>
              </w:tc>
              <w:tc>
                <w:tcPr>
                  <w:tcW w:w="3119" w:type="dxa"/>
                </w:tcPr>
                <w:p w:rsidR="008D25CB" w:rsidRPr="00E2291D" w:rsidRDefault="008D25CB" w:rsidP="005A6DC3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辦理教師學習社群(</w:t>
                  </w:r>
                  <w:r w:rsidR="005A6DC3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成立</w:t>
                  </w:r>
                  <w:r w:rsidR="00BE59AB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賞鳥特色課程</w:t>
                  </w:r>
                  <w:r w:rsidR="005A6DC3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程工作坊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)</w:t>
                  </w:r>
                </w:p>
              </w:tc>
            </w:tr>
            <w:tr w:rsidR="008D25CB" w:rsidRPr="00EF3E46" w:rsidTr="00757B2C">
              <w:trPr>
                <w:trHeight w:val="450"/>
              </w:trPr>
              <w:tc>
                <w:tcPr>
                  <w:tcW w:w="456" w:type="dxa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 w:hint="eastAsi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 w:hint="eastAsia"/>
                      <w:sz w:val="20"/>
                      <w:szCs w:val="20"/>
                    </w:rPr>
                    <w:t>適性輔導</w:t>
                  </w:r>
                </w:p>
              </w:tc>
              <w:tc>
                <w:tcPr>
                  <w:tcW w:w="4076" w:type="dxa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2-1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執行</w:t>
                  </w: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十二年國民基本教育政策志願選填試探與輔導系統及其他宣導事項。</w:t>
                  </w:r>
                </w:p>
              </w:tc>
              <w:tc>
                <w:tcPr>
                  <w:tcW w:w="3119" w:type="dxa"/>
                </w:tcPr>
                <w:p w:rsidR="008D25CB" w:rsidRPr="00E2291D" w:rsidRDefault="008D25CB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於親職教育日與家長大會等，播放12年國教宣導短片</w:t>
                  </w:r>
                </w:p>
              </w:tc>
            </w:tr>
            <w:tr w:rsidR="005E1DA1" w:rsidRPr="00EF3E46" w:rsidTr="00757B2C">
              <w:trPr>
                <w:trHeight w:val="432"/>
              </w:trPr>
              <w:tc>
                <w:tcPr>
                  <w:tcW w:w="456" w:type="dxa"/>
                  <w:vMerge w:val="restart"/>
                </w:tcPr>
                <w:p w:rsidR="005E1DA1" w:rsidRPr="00E2291D" w:rsidRDefault="005E1DA1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8" w:type="dxa"/>
                  <w:vMerge w:val="restart"/>
                </w:tcPr>
                <w:p w:rsidR="005E1DA1" w:rsidRPr="00E2291D" w:rsidRDefault="005E1DA1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 w:hint="eastAsia"/>
                      <w:sz w:val="20"/>
                      <w:szCs w:val="20"/>
                    </w:rPr>
                    <w:t>友善校園</w:t>
                  </w:r>
                </w:p>
              </w:tc>
              <w:tc>
                <w:tcPr>
                  <w:tcW w:w="4076" w:type="dxa"/>
                </w:tcPr>
                <w:p w:rsidR="005E1DA1" w:rsidRPr="00E2291D" w:rsidRDefault="005E1DA1" w:rsidP="005E1DA1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3</w:t>
                  </w: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-1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辦理</w:t>
                  </w: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關懷中輟生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之情形。</w:t>
                  </w:r>
                </w:p>
              </w:tc>
              <w:tc>
                <w:tcPr>
                  <w:tcW w:w="3119" w:type="dxa"/>
                </w:tcPr>
                <w:p w:rsidR="005E1DA1" w:rsidRDefault="005E1DA1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本校在校長室</w:t>
                  </w:r>
                  <w:r w:rsidR="005F127B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建置每月中輟生統計表目前無中輟生</w:t>
                  </w:r>
                </w:p>
                <w:p w:rsidR="005F127B" w:rsidRDefault="00F453BC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已</w:t>
                  </w:r>
                  <w:r w:rsidR="005F127B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建立中輟生通報流程</w:t>
                  </w:r>
                </w:p>
                <w:p w:rsidR="005F127B" w:rsidRPr="00E2291D" w:rsidRDefault="00F453BC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不定期於學生朝會時宣導相關事項</w:t>
                  </w:r>
                </w:p>
              </w:tc>
            </w:tr>
            <w:tr w:rsidR="005E1DA1" w:rsidRPr="00EF3E46" w:rsidTr="00757B2C">
              <w:trPr>
                <w:trHeight w:val="432"/>
              </w:trPr>
              <w:tc>
                <w:tcPr>
                  <w:tcW w:w="456" w:type="dxa"/>
                  <w:vMerge/>
                </w:tcPr>
                <w:p w:rsidR="005E1DA1" w:rsidRDefault="005E1DA1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5E1DA1" w:rsidRPr="00E2291D" w:rsidRDefault="005E1DA1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5E1DA1" w:rsidRPr="00E2291D" w:rsidRDefault="00F453BC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3-2</w:t>
                  </w:r>
                  <w:r w:rsidR="005765E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辦理藥物濫用防制情形</w:t>
                  </w:r>
                </w:p>
              </w:tc>
              <w:tc>
                <w:tcPr>
                  <w:tcW w:w="3119" w:type="dxa"/>
                </w:tcPr>
                <w:p w:rsidR="005765E4" w:rsidRPr="00E2291D" w:rsidRDefault="005765E4" w:rsidP="005765E4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辦理各班級導師毒害防制研習。</w:t>
                  </w:r>
                </w:p>
                <w:p w:rsidR="005765E4" w:rsidRPr="00E2291D" w:rsidRDefault="005765E4" w:rsidP="005765E4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各班級學生由藥師到校進行毒害防治講座。</w:t>
                  </w:r>
                </w:p>
              </w:tc>
            </w:tr>
            <w:tr w:rsidR="005E1DA1" w:rsidRPr="00EF3E46" w:rsidTr="00757B2C">
              <w:trPr>
                <w:trHeight w:val="401"/>
              </w:trPr>
              <w:tc>
                <w:tcPr>
                  <w:tcW w:w="456" w:type="dxa"/>
                  <w:vMerge w:val="restart"/>
                </w:tcPr>
                <w:p w:rsidR="005E1DA1" w:rsidRPr="00E2291D" w:rsidRDefault="005E1DA1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  <w:p w:rsidR="005E1DA1" w:rsidRPr="00E2291D" w:rsidRDefault="005765E4" w:rsidP="00581379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8" w:type="dxa"/>
                  <w:vMerge w:val="restart"/>
                </w:tcPr>
                <w:p w:rsidR="005E1DA1" w:rsidRPr="00E2291D" w:rsidRDefault="005E1DA1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  <w:p w:rsidR="005E1DA1" w:rsidRPr="00E2291D" w:rsidRDefault="005E1DA1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  <w:r w:rsidRPr="00E2291D">
                    <w:rPr>
                      <w:rFonts w:eastAsia="標楷體" w:hint="eastAsia"/>
                      <w:sz w:val="20"/>
                      <w:szCs w:val="20"/>
                    </w:rPr>
                    <w:t>特殊教育</w:t>
                  </w:r>
                </w:p>
              </w:tc>
              <w:tc>
                <w:tcPr>
                  <w:tcW w:w="4076" w:type="dxa"/>
                </w:tcPr>
                <w:p w:rsidR="005E1DA1" w:rsidRPr="00E2291D" w:rsidRDefault="005765E4" w:rsidP="005E1DA1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4</w:t>
                  </w: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-1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訂定</w:t>
                  </w: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校內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所有</w:t>
                  </w:r>
                  <w:r w:rsidRPr="00E2291D">
                    <w:rPr>
                      <w:rFonts w:ascii="標楷體" w:eastAsia="標楷體" w:hAnsi="標楷體"/>
                      <w:sz w:val="20"/>
                      <w:szCs w:val="20"/>
                    </w:rPr>
                    <w:t>身心障礙學生個別化教育計畫(IEP)。</w:t>
                  </w:r>
                </w:p>
              </w:tc>
              <w:tc>
                <w:tcPr>
                  <w:tcW w:w="3119" w:type="dxa"/>
                </w:tcPr>
                <w:p w:rsidR="005E1DA1" w:rsidRPr="00E2291D" w:rsidRDefault="004953BD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依說明訂定相關IEP辦法，慶尋求專業輔導人員或巡迴輔導協助</w:t>
                  </w:r>
                </w:p>
              </w:tc>
            </w:tr>
            <w:tr w:rsidR="004953BD" w:rsidRPr="00EF3E46" w:rsidTr="00757B2C">
              <w:trPr>
                <w:trHeight w:val="99"/>
              </w:trPr>
              <w:tc>
                <w:tcPr>
                  <w:tcW w:w="456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4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-2訂定校內所有資賦優異學生個別輔導計畫(IGP)。</w:t>
                  </w:r>
                </w:p>
              </w:tc>
              <w:tc>
                <w:tcPr>
                  <w:tcW w:w="3119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(國中小)</w:t>
                  </w:r>
                </w:p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本校無資賦優異學生</w:t>
                  </w:r>
                </w:p>
              </w:tc>
            </w:tr>
            <w:tr w:rsidR="004953BD" w:rsidRPr="00EF3E46" w:rsidTr="00757B2C">
              <w:trPr>
                <w:trHeight w:val="602"/>
              </w:trPr>
              <w:tc>
                <w:tcPr>
                  <w:tcW w:w="456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4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-3定期召開特教推行委員會會議，並有議決事項。</w:t>
                  </w:r>
                </w:p>
              </w:tc>
              <w:tc>
                <w:tcPr>
                  <w:tcW w:w="3119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(國中小)</w:t>
                  </w:r>
                </w:p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定期召開相關特推會議</w:t>
                  </w:r>
                </w:p>
              </w:tc>
            </w:tr>
            <w:tr w:rsidR="004953BD" w:rsidRPr="00EF3E46" w:rsidTr="00757B2C">
              <w:trPr>
                <w:trHeight w:val="515"/>
              </w:trPr>
              <w:tc>
                <w:tcPr>
                  <w:tcW w:w="456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4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-4配合本市鑑輔會辦理身心障礙學生鑑定及宣導事宜。</w:t>
                  </w:r>
                </w:p>
              </w:tc>
              <w:tc>
                <w:tcPr>
                  <w:tcW w:w="3119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(國中小)</w:t>
                  </w:r>
                </w:p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辦理跨階段轉銜會議，並與家長進行溝通與宣導</w:t>
                  </w:r>
                </w:p>
              </w:tc>
            </w:tr>
            <w:tr w:rsidR="004953BD" w:rsidRPr="00EF3E46" w:rsidTr="00757B2C">
              <w:trPr>
                <w:trHeight w:val="515"/>
              </w:trPr>
              <w:tc>
                <w:tcPr>
                  <w:tcW w:w="456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4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-5學校依據特教學生需求與教學目標，採取多元方式進行學習評量調整。</w:t>
                  </w:r>
                </w:p>
              </w:tc>
              <w:tc>
                <w:tcPr>
                  <w:tcW w:w="3119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(國中小)</w:t>
                  </w:r>
                </w:p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針對特教或學習落後之學生提供多元教材</w:t>
                  </w:r>
                </w:p>
              </w:tc>
            </w:tr>
            <w:tr w:rsidR="004953BD" w:rsidRPr="00EF3E46" w:rsidTr="00757B2C">
              <w:trPr>
                <w:trHeight w:val="113"/>
              </w:trPr>
              <w:tc>
                <w:tcPr>
                  <w:tcW w:w="456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jc w:val="center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</w:tc>
              <w:tc>
                <w:tcPr>
                  <w:tcW w:w="4076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4</w:t>
                  </w: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-6學校依據特殊教育課程大綱擬定特教班特殊教育課程計畫。</w:t>
                  </w:r>
                </w:p>
              </w:tc>
              <w:tc>
                <w:tcPr>
                  <w:tcW w:w="3119" w:type="dxa"/>
                </w:tcPr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(國中小)</w:t>
                  </w:r>
                </w:p>
                <w:p w:rsidR="004953BD" w:rsidRPr="00E2291D" w:rsidRDefault="004953BD" w:rsidP="004953BD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E2291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本校無特教班</w:t>
                  </w:r>
                </w:p>
              </w:tc>
            </w:tr>
            <w:tr w:rsidR="00757B2C" w:rsidRPr="00EF3E46" w:rsidTr="004C3B0B">
              <w:trPr>
                <w:trHeight w:val="2590"/>
              </w:trPr>
              <w:tc>
                <w:tcPr>
                  <w:tcW w:w="8359" w:type="dxa"/>
                  <w:gridSpan w:val="4"/>
                </w:tcPr>
                <w:p w:rsidR="00757B2C" w:rsidRPr="00E2291D" w:rsidRDefault="00757B2C" w:rsidP="00581379">
                  <w:pPr>
                    <w:framePr w:hSpace="180" w:wrap="around" w:vAnchor="text" w:hAnchor="margin" w:xAlign="center" w:y="87"/>
                    <w:rPr>
                      <w:rFonts w:eastAsia="標楷體"/>
                      <w:sz w:val="20"/>
                      <w:szCs w:val="20"/>
                    </w:rPr>
                  </w:pPr>
                </w:p>
                <w:p w:rsidR="00757B2C" w:rsidRPr="00E2291D" w:rsidRDefault="00757B2C" w:rsidP="00581379">
                  <w:pPr>
                    <w:framePr w:hSpace="180" w:wrap="around" w:vAnchor="text" w:hAnchor="margin" w:xAlign="center" w:y="87"/>
                    <w:spacing w:line="24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</w:p>
              </w:tc>
            </w:tr>
          </w:tbl>
          <w:p w:rsidR="00E2291D" w:rsidRPr="002743C1" w:rsidRDefault="00E2291D" w:rsidP="00EC416B">
            <w:pPr>
              <w:pStyle w:val="a3"/>
              <w:tabs>
                <w:tab w:val="left" w:pos="675"/>
              </w:tabs>
              <w:spacing w:line="440" w:lineRule="exact"/>
              <w:ind w:leftChars="0" w:left="720"/>
              <w:rPr>
                <w:rFonts w:eastAsia="標楷體"/>
                <w:sz w:val="28"/>
                <w:szCs w:val="28"/>
              </w:rPr>
            </w:pPr>
          </w:p>
        </w:tc>
      </w:tr>
      <w:tr w:rsidR="00CF76D9" w:rsidRPr="009A22B5" w:rsidTr="00112F82">
        <w:trPr>
          <w:trHeight w:val="556"/>
        </w:trPr>
        <w:tc>
          <w:tcPr>
            <w:tcW w:w="1588" w:type="dxa"/>
            <w:vMerge w:val="restart"/>
            <w:tcBorders>
              <w:left w:val="double" w:sz="4" w:space="0" w:color="auto"/>
            </w:tcBorders>
          </w:tcPr>
          <w:p w:rsidR="009F588D" w:rsidRPr="009F588D" w:rsidRDefault="009F588D" w:rsidP="00680DA8">
            <w:pPr>
              <w:spacing w:line="440" w:lineRule="exact"/>
              <w:ind w:left="1" w:firstLineChars="6" w:firstLine="17"/>
              <w:jc w:val="both"/>
              <w:rPr>
                <w:rFonts w:eastAsia="標楷體"/>
                <w:sz w:val="28"/>
                <w:szCs w:val="28"/>
              </w:rPr>
            </w:pPr>
            <w:r w:rsidRPr="009A22B5">
              <w:rPr>
                <w:rFonts w:eastAsia="標楷體" w:hint="eastAsia"/>
                <w:sz w:val="28"/>
                <w:szCs w:val="28"/>
              </w:rPr>
              <w:lastRenderedPageBreak/>
              <w:t>配合推動各項教育活動情形</w:t>
            </w:r>
          </w:p>
        </w:tc>
        <w:tc>
          <w:tcPr>
            <w:tcW w:w="1115" w:type="dxa"/>
          </w:tcPr>
          <w:p w:rsidR="009F588D" w:rsidRPr="009F588D" w:rsidRDefault="009F588D" w:rsidP="009F588D">
            <w:pPr>
              <w:tabs>
                <w:tab w:val="left" w:pos="504"/>
              </w:tabs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  <w:r w:rsidR="00252822">
              <w:rPr>
                <w:rFonts w:eastAsia="標楷體"/>
                <w:sz w:val="28"/>
                <w:szCs w:val="28"/>
              </w:rPr>
              <w:br/>
            </w:r>
            <w:r w:rsidRPr="009F588D">
              <w:rPr>
                <w:rFonts w:eastAsia="標楷體" w:hint="eastAsia"/>
                <w:sz w:val="28"/>
                <w:szCs w:val="28"/>
              </w:rPr>
              <w:t>學校</w:t>
            </w:r>
          </w:p>
        </w:tc>
        <w:tc>
          <w:tcPr>
            <w:tcW w:w="6991" w:type="dxa"/>
            <w:gridSpan w:val="3"/>
            <w:tcBorders>
              <w:right w:val="double" w:sz="4" w:space="0" w:color="auto"/>
            </w:tcBorders>
          </w:tcPr>
          <w:p w:rsidR="00F36DAB" w:rsidRDefault="00F36DAB" w:rsidP="00FA042A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</w:p>
          <w:p w:rsidR="003E3070" w:rsidRDefault="008517B0" w:rsidP="00FA042A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一、</w:t>
            </w:r>
            <w:r w:rsidR="00F665AB">
              <w:rPr>
                <w:rFonts w:eastAsia="標楷體" w:hint="eastAsia"/>
                <w:sz w:val="26"/>
                <w:szCs w:val="26"/>
              </w:rPr>
              <w:t>辦理</w:t>
            </w:r>
            <w:r w:rsidR="003E3070" w:rsidRPr="003E3070">
              <w:rPr>
                <w:rFonts w:eastAsia="標楷體" w:hint="eastAsia"/>
                <w:sz w:val="26"/>
                <w:szCs w:val="26"/>
              </w:rPr>
              <w:t>「偏遠國民中小學推動閱讀實施計畫」</w:t>
            </w:r>
          </w:p>
          <w:p w:rsidR="008517B0" w:rsidRDefault="008517B0" w:rsidP="008517B0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二、辦理桃園市國民中小學暑期各項體育育樂營</w:t>
            </w:r>
          </w:p>
          <w:p w:rsidR="008517B0" w:rsidRDefault="008517B0" w:rsidP="008517B0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三、辦理教育優先區計畫－學校發展教育特色項目</w:t>
            </w:r>
          </w:p>
          <w:p w:rsidR="008517B0" w:rsidRDefault="008517B0" w:rsidP="008517B0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四、辦理國小兒童課後照顧服務</w:t>
            </w:r>
          </w:p>
          <w:p w:rsidR="008517B0" w:rsidRDefault="008517B0" w:rsidP="008517B0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五、辦理</w:t>
            </w:r>
            <w:r w:rsidR="00C506C4">
              <w:rPr>
                <w:rFonts w:ascii="標楷體" w:eastAsia="標楷體" w:hAnsi="標楷體" w:hint="eastAsia"/>
                <w:sz w:val="26"/>
                <w:szCs w:val="26"/>
              </w:rPr>
              <w:t>學生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體適能檢測</w:t>
            </w:r>
          </w:p>
          <w:p w:rsidR="008517B0" w:rsidRDefault="008517B0" w:rsidP="008517B0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六、辦理國中小推動創造力暨科學教育實施計畫－山海探秘熱線飛羽精靈的創意熱線</w:t>
            </w:r>
          </w:p>
          <w:p w:rsidR="008517B0" w:rsidRDefault="008517B0" w:rsidP="008517B0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七、辦理國中小學戶外教育計畫</w:t>
            </w:r>
          </w:p>
          <w:p w:rsidR="00F22E1F" w:rsidRDefault="008517B0" w:rsidP="00F22E1F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八、</w:t>
            </w:r>
            <w:r w:rsidR="00F22E1F">
              <w:rPr>
                <w:rFonts w:eastAsia="標楷體" w:hint="eastAsia"/>
                <w:sz w:val="26"/>
                <w:szCs w:val="26"/>
              </w:rPr>
              <w:t>推動</w:t>
            </w:r>
            <w:r w:rsidR="00F22E1F" w:rsidRPr="003E3070">
              <w:rPr>
                <w:rFonts w:eastAsia="標楷體" w:hint="eastAsia"/>
                <w:sz w:val="26"/>
                <w:szCs w:val="26"/>
              </w:rPr>
              <w:t>藝術與人文教學深耕</w:t>
            </w:r>
            <w:r w:rsidR="00F22E1F">
              <w:rPr>
                <w:rFonts w:eastAsia="標楷體" w:hint="eastAsia"/>
                <w:sz w:val="26"/>
                <w:szCs w:val="26"/>
              </w:rPr>
              <w:t>計畫</w:t>
            </w:r>
          </w:p>
          <w:p w:rsidR="00F22E1F" w:rsidRDefault="008517B0" w:rsidP="00F22E1F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九、</w:t>
            </w:r>
            <w:r w:rsidR="00F22E1F">
              <w:rPr>
                <w:rFonts w:eastAsia="標楷體" w:hint="eastAsia"/>
                <w:sz w:val="26"/>
                <w:szCs w:val="26"/>
              </w:rPr>
              <w:t>推動各班級發展</w:t>
            </w:r>
            <w:r w:rsidR="00F22E1F" w:rsidRPr="00A409D9">
              <w:rPr>
                <w:rFonts w:eastAsia="標楷體" w:hint="eastAsia"/>
                <w:sz w:val="26"/>
                <w:szCs w:val="26"/>
              </w:rPr>
              <w:t>UP 5-39</w:t>
            </w:r>
            <w:r w:rsidR="00F22E1F" w:rsidRPr="00A409D9">
              <w:rPr>
                <w:rFonts w:eastAsia="標楷體" w:hint="eastAsia"/>
                <w:sz w:val="26"/>
                <w:szCs w:val="26"/>
              </w:rPr>
              <w:t>讀報</w:t>
            </w:r>
            <w:r w:rsidR="00F22E1F">
              <w:rPr>
                <w:rFonts w:eastAsia="標楷體" w:hint="eastAsia"/>
                <w:sz w:val="26"/>
                <w:szCs w:val="26"/>
              </w:rPr>
              <w:t>教育計畫</w:t>
            </w:r>
          </w:p>
          <w:p w:rsidR="00F22E1F" w:rsidRDefault="008517B0" w:rsidP="00F22E1F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十、</w:t>
            </w:r>
            <w:r w:rsidR="00F22E1F">
              <w:rPr>
                <w:rFonts w:eastAsia="標楷體" w:hint="eastAsia"/>
                <w:sz w:val="26"/>
                <w:szCs w:val="26"/>
              </w:rPr>
              <w:t>推動教育</w:t>
            </w:r>
            <w:r w:rsidR="00F22E1F" w:rsidRPr="00A409D9">
              <w:rPr>
                <w:rFonts w:eastAsia="標楷體" w:hint="eastAsia"/>
                <w:sz w:val="26"/>
                <w:szCs w:val="26"/>
              </w:rPr>
              <w:t>優先區</w:t>
            </w:r>
            <w:r w:rsidR="00F22E1F">
              <w:rPr>
                <w:rFonts w:eastAsia="標楷體" w:hint="eastAsia"/>
                <w:sz w:val="26"/>
                <w:szCs w:val="26"/>
              </w:rPr>
              <w:t>計劃</w:t>
            </w:r>
            <w:r w:rsidR="00F22E1F">
              <w:rPr>
                <w:rFonts w:eastAsia="標楷體" w:hint="eastAsia"/>
                <w:sz w:val="26"/>
                <w:szCs w:val="26"/>
              </w:rPr>
              <w:t>-</w:t>
            </w:r>
            <w:r w:rsidR="00F22E1F">
              <w:rPr>
                <w:rFonts w:eastAsia="標楷體" w:hint="eastAsia"/>
                <w:sz w:val="26"/>
                <w:szCs w:val="26"/>
              </w:rPr>
              <w:t>發展</w:t>
            </w:r>
            <w:r w:rsidR="00BB7ED1">
              <w:rPr>
                <w:rFonts w:eastAsia="標楷體" w:hint="eastAsia"/>
                <w:sz w:val="26"/>
                <w:szCs w:val="26"/>
              </w:rPr>
              <w:t>學校</w:t>
            </w:r>
            <w:r w:rsidR="00F22E1F">
              <w:rPr>
                <w:rFonts w:eastAsia="標楷體" w:hint="eastAsia"/>
                <w:sz w:val="26"/>
                <w:szCs w:val="26"/>
              </w:rPr>
              <w:t>教育特色</w:t>
            </w:r>
          </w:p>
          <w:p w:rsidR="00F665AB" w:rsidRDefault="008517B0" w:rsidP="00BE0F41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十一、</w:t>
            </w:r>
            <w:r w:rsidR="00F665AB">
              <w:rPr>
                <w:rFonts w:eastAsia="標楷體" w:hint="eastAsia"/>
                <w:sz w:val="26"/>
                <w:szCs w:val="26"/>
              </w:rPr>
              <w:t>辦理</w:t>
            </w:r>
            <w:r w:rsidR="00F665AB" w:rsidRPr="00F665AB">
              <w:rPr>
                <w:rFonts w:eastAsia="標楷體" w:hint="eastAsia"/>
                <w:sz w:val="26"/>
                <w:szCs w:val="26"/>
              </w:rPr>
              <w:t>國際</w:t>
            </w:r>
            <w:r w:rsidR="00BB7ED1">
              <w:rPr>
                <w:rFonts w:eastAsia="標楷體" w:hint="eastAsia"/>
                <w:sz w:val="26"/>
                <w:szCs w:val="26"/>
              </w:rPr>
              <w:t>志工</w:t>
            </w:r>
            <w:r w:rsidR="00F665AB" w:rsidRPr="00F665AB">
              <w:rPr>
                <w:rFonts w:eastAsia="標楷體" w:hint="eastAsia"/>
                <w:sz w:val="26"/>
                <w:szCs w:val="26"/>
              </w:rPr>
              <w:t>文化</w:t>
            </w:r>
            <w:r w:rsidR="00BB7ED1">
              <w:rPr>
                <w:rFonts w:eastAsia="標楷體" w:hint="eastAsia"/>
                <w:sz w:val="26"/>
                <w:szCs w:val="26"/>
              </w:rPr>
              <w:t>服務學習</w:t>
            </w:r>
          </w:p>
          <w:p w:rsidR="00F665AB" w:rsidRDefault="008517B0" w:rsidP="00FA042A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十二、</w:t>
            </w:r>
            <w:r w:rsidR="00BB34F3" w:rsidRPr="00BB34F3">
              <w:rPr>
                <w:rFonts w:eastAsia="標楷體" w:hint="eastAsia"/>
                <w:sz w:val="26"/>
                <w:szCs w:val="26"/>
              </w:rPr>
              <w:t>推動國民中小學營造空間美學與發展特色學校</w:t>
            </w:r>
          </w:p>
          <w:p w:rsidR="00F22E1F" w:rsidRPr="00F22E1F" w:rsidRDefault="008517B0" w:rsidP="00F22E1F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十三、</w:t>
            </w:r>
            <w:r w:rsidR="00F22E1F">
              <w:rPr>
                <w:rFonts w:eastAsia="標楷體" w:hint="eastAsia"/>
                <w:sz w:val="26"/>
                <w:szCs w:val="26"/>
              </w:rPr>
              <w:t>推動</w:t>
            </w:r>
            <w:r w:rsidR="00F22E1F" w:rsidRPr="003E3070">
              <w:rPr>
                <w:rFonts w:eastAsia="標楷體" w:hint="eastAsia"/>
                <w:sz w:val="26"/>
                <w:szCs w:val="26"/>
              </w:rPr>
              <w:t>英語教師調降授課節數</w:t>
            </w:r>
            <w:r w:rsidR="00F22E1F">
              <w:rPr>
                <w:rFonts w:eastAsia="標楷體" w:hint="eastAsia"/>
                <w:sz w:val="26"/>
                <w:szCs w:val="26"/>
              </w:rPr>
              <w:t>計畫</w:t>
            </w:r>
          </w:p>
          <w:p w:rsidR="003E3070" w:rsidRDefault="008517B0" w:rsidP="00FA042A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十四、</w:t>
            </w:r>
            <w:r w:rsidR="00F665AB">
              <w:rPr>
                <w:rFonts w:eastAsia="標楷體" w:hint="eastAsia"/>
                <w:sz w:val="26"/>
                <w:szCs w:val="26"/>
              </w:rPr>
              <w:t>推動與配合辦理</w:t>
            </w:r>
            <w:r w:rsidR="003E3070" w:rsidRPr="003E3070">
              <w:rPr>
                <w:rFonts w:eastAsia="標楷體" w:hint="eastAsia"/>
                <w:sz w:val="26"/>
                <w:szCs w:val="26"/>
              </w:rPr>
              <w:t>環境教育</w:t>
            </w:r>
            <w:r w:rsidR="00F665AB">
              <w:rPr>
                <w:rFonts w:eastAsia="標楷體" w:hint="eastAsia"/>
                <w:sz w:val="26"/>
                <w:szCs w:val="26"/>
              </w:rPr>
              <w:t>課程</w:t>
            </w:r>
          </w:p>
          <w:p w:rsidR="00F22E1F" w:rsidRPr="00F22E1F" w:rsidRDefault="008517B0" w:rsidP="00F22E1F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十五、</w:t>
            </w:r>
            <w:r w:rsidR="000904C9">
              <w:rPr>
                <w:rFonts w:eastAsia="標楷體" w:hint="eastAsia"/>
                <w:sz w:val="26"/>
                <w:szCs w:val="26"/>
              </w:rPr>
              <w:t>推動</w:t>
            </w:r>
            <w:r w:rsidR="00BB7ED1">
              <w:rPr>
                <w:rFonts w:eastAsia="標楷體" w:hint="eastAsia"/>
                <w:sz w:val="26"/>
                <w:szCs w:val="26"/>
              </w:rPr>
              <w:t>辦理</w:t>
            </w:r>
            <w:r w:rsidR="00F22E1F" w:rsidRPr="008D25CB">
              <w:rPr>
                <w:rFonts w:eastAsia="標楷體" w:hint="eastAsia"/>
                <w:sz w:val="26"/>
                <w:szCs w:val="26"/>
              </w:rPr>
              <w:t>教師學習社群實施計畫</w:t>
            </w:r>
          </w:p>
          <w:p w:rsidR="00BB7ED1" w:rsidRDefault="008517B0" w:rsidP="00F22E1F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十六、</w:t>
            </w:r>
            <w:r w:rsidR="00F22E1F">
              <w:rPr>
                <w:rFonts w:eastAsia="標楷體" w:hint="eastAsia"/>
                <w:sz w:val="26"/>
                <w:szCs w:val="26"/>
              </w:rPr>
              <w:t>辦理</w:t>
            </w:r>
            <w:r w:rsidR="00F22E1F" w:rsidRPr="00A409D9">
              <w:rPr>
                <w:rFonts w:eastAsia="標楷體" w:hint="eastAsia"/>
                <w:sz w:val="26"/>
                <w:szCs w:val="26"/>
              </w:rPr>
              <w:t>財團法人許潮英基金會藝文班計畫</w:t>
            </w:r>
          </w:p>
          <w:p w:rsidR="00F22E1F" w:rsidRDefault="008517B0" w:rsidP="00F22E1F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十七、</w:t>
            </w:r>
            <w:r w:rsidR="00F22E1F" w:rsidRPr="008D25CB">
              <w:rPr>
                <w:rFonts w:eastAsia="標楷體" w:hint="eastAsia"/>
                <w:sz w:val="26"/>
                <w:szCs w:val="26"/>
              </w:rPr>
              <w:t>推動補救教學學生課後照顧計畫</w:t>
            </w:r>
          </w:p>
          <w:p w:rsidR="008D25CB" w:rsidRDefault="008517B0" w:rsidP="00FA042A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十八、</w:t>
            </w:r>
            <w:r w:rsidR="008D25CB" w:rsidRPr="008D25CB">
              <w:rPr>
                <w:rFonts w:eastAsia="標楷體" w:hint="eastAsia"/>
                <w:sz w:val="26"/>
                <w:szCs w:val="26"/>
              </w:rPr>
              <w:t>推動</w:t>
            </w:r>
            <w:r w:rsidR="00BB7ED1">
              <w:rPr>
                <w:rFonts w:eastAsia="標楷體" w:hint="eastAsia"/>
                <w:sz w:val="26"/>
                <w:szCs w:val="26"/>
              </w:rPr>
              <w:t>內海</w:t>
            </w:r>
            <w:r w:rsidR="008D25CB" w:rsidRPr="008D25CB">
              <w:rPr>
                <w:rFonts w:eastAsia="標楷體" w:hint="eastAsia"/>
                <w:sz w:val="26"/>
                <w:szCs w:val="26"/>
              </w:rPr>
              <w:t>國小防災校園建置計畫</w:t>
            </w:r>
          </w:p>
          <w:p w:rsidR="00BF4E5B" w:rsidRDefault="008517B0" w:rsidP="00FA042A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十九、</w:t>
            </w:r>
            <w:r w:rsidR="000904C9">
              <w:rPr>
                <w:rFonts w:eastAsia="標楷體" w:hint="eastAsia"/>
                <w:sz w:val="26"/>
                <w:szCs w:val="26"/>
              </w:rPr>
              <w:t>推動</w:t>
            </w:r>
            <w:r w:rsidR="00BF4E5B">
              <w:rPr>
                <w:rFonts w:eastAsia="標楷體" w:hint="eastAsia"/>
                <w:sz w:val="26"/>
                <w:szCs w:val="26"/>
              </w:rPr>
              <w:t>辦理友善校園計畫</w:t>
            </w:r>
          </w:p>
          <w:p w:rsidR="00BF4E5B" w:rsidRDefault="008517B0" w:rsidP="00FA042A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二十、</w:t>
            </w:r>
            <w:r w:rsidR="000904C9">
              <w:rPr>
                <w:rFonts w:eastAsia="標楷體" w:hint="eastAsia"/>
                <w:sz w:val="26"/>
                <w:szCs w:val="26"/>
              </w:rPr>
              <w:t>推動</w:t>
            </w:r>
            <w:r w:rsidR="00BF4E5B">
              <w:rPr>
                <w:rFonts w:eastAsia="標楷體" w:hint="eastAsia"/>
                <w:sz w:val="26"/>
                <w:szCs w:val="26"/>
              </w:rPr>
              <w:t>辦理</w:t>
            </w:r>
            <w:r w:rsidR="000904C9">
              <w:rPr>
                <w:rFonts w:eastAsia="標楷體" w:hint="eastAsia"/>
                <w:sz w:val="26"/>
                <w:szCs w:val="26"/>
              </w:rPr>
              <w:t>校園</w:t>
            </w:r>
            <w:r w:rsidR="00BF4E5B">
              <w:rPr>
                <w:rFonts w:eastAsia="標楷體" w:hint="eastAsia"/>
                <w:sz w:val="26"/>
                <w:szCs w:val="26"/>
              </w:rPr>
              <w:t>反毒宣導</w:t>
            </w:r>
            <w:r w:rsidR="000904C9">
              <w:rPr>
                <w:rFonts w:eastAsia="標楷體" w:hint="eastAsia"/>
                <w:sz w:val="26"/>
                <w:szCs w:val="26"/>
              </w:rPr>
              <w:t>活動</w:t>
            </w:r>
          </w:p>
          <w:p w:rsidR="00305B8B" w:rsidRPr="008D25CB" w:rsidRDefault="008517B0" w:rsidP="00FA042A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廿一、</w:t>
            </w:r>
            <w:r w:rsidR="000904C9">
              <w:rPr>
                <w:rFonts w:eastAsia="標楷體" w:hint="eastAsia"/>
                <w:sz w:val="26"/>
                <w:szCs w:val="26"/>
              </w:rPr>
              <w:t>推動</w:t>
            </w:r>
            <w:r w:rsidR="00305B8B">
              <w:rPr>
                <w:rFonts w:eastAsia="標楷體" w:hint="eastAsia"/>
                <w:sz w:val="26"/>
                <w:szCs w:val="26"/>
              </w:rPr>
              <w:t>辦理濱海淨灘環境保護活動</w:t>
            </w:r>
          </w:p>
          <w:p w:rsidR="00194FA7" w:rsidRDefault="008517B0" w:rsidP="008517B0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廿二、辦理</w:t>
            </w:r>
            <w:r w:rsidR="008D25CB" w:rsidRPr="008D25CB">
              <w:rPr>
                <w:rFonts w:eastAsia="標楷體" w:hint="eastAsia"/>
                <w:sz w:val="26"/>
                <w:szCs w:val="26"/>
              </w:rPr>
              <w:t>推動</w:t>
            </w:r>
            <w:r>
              <w:rPr>
                <w:rFonts w:eastAsia="標楷體" w:hint="eastAsia"/>
                <w:sz w:val="26"/>
                <w:szCs w:val="26"/>
              </w:rPr>
              <w:t>家庭教育活動</w:t>
            </w:r>
            <w:r w:rsidR="008D25CB" w:rsidRPr="008D25CB">
              <w:rPr>
                <w:rFonts w:eastAsia="標楷體" w:hint="eastAsia"/>
                <w:sz w:val="26"/>
                <w:szCs w:val="26"/>
              </w:rPr>
              <w:t>計畫</w:t>
            </w:r>
          </w:p>
          <w:p w:rsidR="00C7298C" w:rsidRDefault="00C7298C" w:rsidP="008517B0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</w:p>
          <w:p w:rsidR="00C7298C" w:rsidRDefault="00C7298C" w:rsidP="008517B0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</w:p>
          <w:p w:rsidR="00F36DAB" w:rsidRDefault="00F36DAB" w:rsidP="008517B0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</w:p>
          <w:p w:rsidR="00C7298C" w:rsidRPr="00194FA7" w:rsidRDefault="00C7298C" w:rsidP="008517B0">
            <w:pPr>
              <w:pStyle w:val="a3"/>
              <w:spacing w:line="440" w:lineRule="exact"/>
              <w:ind w:leftChars="0" w:left="0"/>
              <w:rPr>
                <w:rFonts w:eastAsia="標楷體"/>
                <w:sz w:val="26"/>
                <w:szCs w:val="26"/>
              </w:rPr>
            </w:pPr>
          </w:p>
        </w:tc>
      </w:tr>
      <w:tr w:rsidR="00CF76D9" w:rsidRPr="00252822" w:rsidTr="00112F82">
        <w:trPr>
          <w:trHeight w:val="976"/>
        </w:trPr>
        <w:tc>
          <w:tcPr>
            <w:tcW w:w="1588" w:type="dxa"/>
            <w:vMerge/>
            <w:tcBorders>
              <w:left w:val="double" w:sz="4" w:space="0" w:color="auto"/>
            </w:tcBorders>
          </w:tcPr>
          <w:p w:rsidR="009F588D" w:rsidRPr="009A22B5" w:rsidRDefault="009F588D" w:rsidP="00EA6C42">
            <w:pPr>
              <w:pStyle w:val="a3"/>
              <w:numPr>
                <w:ilvl w:val="0"/>
                <w:numId w:val="9"/>
              </w:numPr>
              <w:spacing w:line="440" w:lineRule="exact"/>
              <w:ind w:leftChars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15" w:type="dxa"/>
          </w:tcPr>
          <w:p w:rsidR="009F588D" w:rsidRPr="009F588D" w:rsidRDefault="009F588D" w:rsidP="009F588D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(二)</w:t>
            </w:r>
            <w:r w:rsidR="00252822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Pr="00C14B9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全市教育服務</w:t>
            </w:r>
          </w:p>
        </w:tc>
        <w:tc>
          <w:tcPr>
            <w:tcW w:w="6991" w:type="dxa"/>
            <w:gridSpan w:val="3"/>
            <w:tcBorders>
              <w:right w:val="double" w:sz="4" w:space="0" w:color="auto"/>
            </w:tcBorders>
          </w:tcPr>
          <w:p w:rsidR="00F36DAB" w:rsidRDefault="00F36DAB" w:rsidP="000A75C2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0A75C2" w:rsidRDefault="000A75C2" w:rsidP="000A75C2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F76D9">
              <w:rPr>
                <w:rFonts w:ascii="標楷體" w:eastAsia="標楷體" w:hAnsi="標楷體" w:hint="eastAsia"/>
                <w:sz w:val="26"/>
                <w:szCs w:val="26"/>
              </w:rPr>
              <w:t>一、</w:t>
            </w:r>
            <w:r w:rsidR="007C558D">
              <w:rPr>
                <w:rFonts w:ascii="標楷體" w:eastAsia="標楷體" w:hAnsi="標楷體" w:hint="eastAsia"/>
                <w:sz w:val="26"/>
                <w:szCs w:val="26"/>
              </w:rPr>
              <w:t>擔任桃園市</w:t>
            </w:r>
            <w:r w:rsidR="0045309F">
              <w:rPr>
                <w:rFonts w:ascii="標楷體" w:eastAsia="標楷體" w:hAnsi="標楷體" w:hint="eastAsia"/>
                <w:sz w:val="26"/>
                <w:szCs w:val="26"/>
              </w:rPr>
              <w:t>105年度國民小學及幼兒園教師聯合甄選評選委員</w:t>
            </w:r>
          </w:p>
          <w:p w:rsidR="00F5663D" w:rsidRPr="00F5663D" w:rsidRDefault="007C558D" w:rsidP="008517B0">
            <w:pPr>
              <w:adjustRightInd w:val="0"/>
              <w:snapToGrid w:val="0"/>
              <w:ind w:left="520" w:rightChars="50" w:right="120" w:hangingChars="200" w:hanging="52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二、</w:t>
            </w:r>
            <w:r w:rsidR="00F5663D" w:rsidRPr="00F5663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辦理105學年度健康促進-</w:t>
            </w:r>
            <w:r w:rsidR="00A034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健康體位</w:t>
            </w:r>
            <w:r w:rsidR="00F5663D" w:rsidRPr="00F5663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種子學校</w:t>
            </w:r>
          </w:p>
          <w:p w:rsidR="00F36DAB" w:rsidRDefault="00F36DAB" w:rsidP="00CE7904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F36DAB" w:rsidRPr="00725779" w:rsidRDefault="00F36DAB" w:rsidP="00CE7904">
            <w:pPr>
              <w:snapToGrid w:val="0"/>
              <w:ind w:left="720" w:hangingChars="300" w:hanging="72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6C42" w:rsidRPr="009A22B5" w:rsidTr="00112F82">
        <w:trPr>
          <w:trHeight w:val="974"/>
        </w:trPr>
        <w:tc>
          <w:tcPr>
            <w:tcW w:w="1588" w:type="dxa"/>
            <w:tcBorders>
              <w:left w:val="double" w:sz="4" w:space="0" w:color="auto"/>
              <w:bottom w:val="single" w:sz="4" w:space="0" w:color="auto"/>
            </w:tcBorders>
          </w:tcPr>
          <w:p w:rsidR="004D6661" w:rsidRDefault="00EA6C42" w:rsidP="00FE7EAC">
            <w:pPr>
              <w:spacing w:line="440" w:lineRule="exact"/>
              <w:ind w:rightChars="-65" w:right="-1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A6C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相關</w:t>
            </w:r>
          </w:p>
          <w:p w:rsidR="00EA6C42" w:rsidRPr="00EA6C42" w:rsidRDefault="00EA6C42" w:rsidP="00FE7EAC">
            <w:pPr>
              <w:spacing w:line="440" w:lineRule="exact"/>
              <w:ind w:rightChars="-65" w:right="-1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A6C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報導</w:t>
            </w:r>
          </w:p>
        </w:tc>
        <w:tc>
          <w:tcPr>
            <w:tcW w:w="8106" w:type="dxa"/>
            <w:gridSpan w:val="4"/>
            <w:tcBorders>
              <w:bottom w:val="single" w:sz="4" w:space="0" w:color="auto"/>
              <w:right w:val="double" w:sz="4" w:space="0" w:color="auto"/>
            </w:tcBorders>
          </w:tcPr>
          <w:p w:rsidR="000904C9" w:rsidRDefault="004738DC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3B28B5">
              <w:rPr>
                <w:rFonts w:eastAsia="標楷體" w:hint="eastAsia"/>
                <w:sz w:val="28"/>
                <w:szCs w:val="28"/>
                <w:u w:val="single"/>
              </w:rPr>
              <w:t>10</w:t>
            </w:r>
            <w:r w:rsidR="00155FB9">
              <w:rPr>
                <w:rFonts w:eastAsia="標楷體" w:hint="eastAsia"/>
                <w:sz w:val="28"/>
                <w:szCs w:val="28"/>
                <w:u w:val="single"/>
              </w:rPr>
              <w:t>4</w:t>
            </w:r>
            <w:r w:rsidRPr="003B28B5">
              <w:rPr>
                <w:rFonts w:eastAsia="標楷體" w:hint="eastAsia"/>
                <w:sz w:val="28"/>
                <w:szCs w:val="28"/>
                <w:u w:val="single"/>
              </w:rPr>
              <w:t>.</w:t>
            </w:r>
            <w:r w:rsidR="00155FB9">
              <w:rPr>
                <w:rFonts w:eastAsia="標楷體" w:hint="eastAsia"/>
                <w:sz w:val="28"/>
                <w:szCs w:val="28"/>
                <w:u w:val="single"/>
              </w:rPr>
              <w:t>1</w:t>
            </w:r>
            <w:r w:rsidRPr="003B28B5">
              <w:rPr>
                <w:rFonts w:eastAsia="標楷體" w:hint="eastAsia"/>
                <w:sz w:val="28"/>
                <w:szCs w:val="28"/>
                <w:u w:val="single"/>
              </w:rPr>
              <w:t>0.2</w:t>
            </w:r>
            <w:r w:rsidR="00155FB9">
              <w:rPr>
                <w:rFonts w:eastAsia="標楷體" w:hint="eastAsia"/>
                <w:sz w:val="28"/>
                <w:szCs w:val="28"/>
                <w:u w:val="single"/>
              </w:rPr>
              <w:t>9</w:t>
            </w:r>
            <w:r w:rsidR="00155FB9">
              <w:rPr>
                <w:rFonts w:eastAsia="標楷體" w:hint="eastAsia"/>
                <w:sz w:val="28"/>
                <w:szCs w:val="28"/>
                <w:u w:val="single"/>
              </w:rPr>
              <w:t>內海國小推愛鄉課程</w:t>
            </w:r>
            <w:r w:rsidR="00155FB9">
              <w:rPr>
                <w:rFonts w:eastAsia="標楷體" w:hint="eastAsia"/>
                <w:sz w:val="28"/>
                <w:szCs w:val="28"/>
                <w:u w:val="single"/>
              </w:rPr>
              <w:t>(</w:t>
            </w:r>
            <w:r w:rsidR="00155FB9">
              <w:rPr>
                <w:rFonts w:eastAsia="標楷體" w:hint="eastAsia"/>
                <w:sz w:val="28"/>
                <w:szCs w:val="28"/>
                <w:u w:val="single"/>
              </w:rPr>
              <w:t>中國時報</w:t>
            </w:r>
            <w:r w:rsidR="00155FB9">
              <w:rPr>
                <w:rFonts w:eastAsia="標楷體" w:hint="eastAsia"/>
                <w:sz w:val="28"/>
                <w:szCs w:val="28"/>
                <w:u w:val="single"/>
              </w:rPr>
              <w:t>)</w:t>
            </w:r>
          </w:p>
          <w:p w:rsidR="000904C9" w:rsidRDefault="000904C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A709A3" w:rsidRDefault="00A709A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A709A3" w:rsidRDefault="00A709A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A709A3" w:rsidRDefault="00A709A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904C9" w:rsidRDefault="000904C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904C9" w:rsidRDefault="000904C9" w:rsidP="004738DC">
            <w:pPr>
              <w:spacing w:line="440" w:lineRule="exact"/>
              <w:rPr>
                <w:rFonts w:eastAsia="標楷體"/>
                <w:noProof/>
                <w:sz w:val="28"/>
                <w:szCs w:val="28"/>
              </w:rPr>
            </w:pPr>
          </w:p>
          <w:p w:rsidR="00051743" w:rsidRPr="00900010" w:rsidRDefault="00900010" w:rsidP="00A709A3">
            <w:pPr>
              <w:spacing w:line="44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00010"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>
                  <wp:extent cx="1837717" cy="1412882"/>
                  <wp:effectExtent l="0" t="209550" r="0" b="187318"/>
                  <wp:docPr id="2" name="圖片 5" descr="C:\Users\s\Desktop\106空間美學總檔\空美圖庫\績優榮譽\20170113_09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Desktop\106空間美學總檔\空美圖庫\績優榮譽\20170113_09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4595" cy="140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sz w:val="28"/>
                <w:szCs w:val="28"/>
                <w:u w:val="single"/>
              </w:rPr>
              <w:t>105.05.21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內海小小野鳥社，一步一腳，紮根生態觀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(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桃園市政府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E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教育電子報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)</w:t>
            </w:r>
          </w:p>
          <w:p w:rsidR="002B1AC6" w:rsidRDefault="002B1AC6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2B1AC6" w:rsidRDefault="002B1AC6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2B1AC6" w:rsidRDefault="002B1AC6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2B1AC6" w:rsidRDefault="002B1AC6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A709A3" w:rsidRDefault="00A709A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A709A3" w:rsidRPr="00397FBC" w:rsidRDefault="002B1AC6" w:rsidP="002B1AC6">
            <w:pPr>
              <w:spacing w:line="44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7FBC"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>
                  <wp:extent cx="3735265" cy="1837876"/>
                  <wp:effectExtent l="19050" t="0" r="0" b="0"/>
                  <wp:docPr id="4" name="圖片 1" descr="C:\Users\s\Desktop\106空間美學總檔\空美圖庫\績優榮譽\20180121_12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106空間美學總檔\空美圖庫\績優榮譽\20180121_12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536" cy="183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FB9" w:rsidRPr="00397FBC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sz w:val="28"/>
                <w:szCs w:val="28"/>
                <w:u w:val="single"/>
              </w:rPr>
              <w:t>105.03.10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許厝港濕地生態公園成立－內海國小設置生態教室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(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自由時報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)</w:t>
            </w: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745E6" w:rsidRDefault="007745E6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745E6" w:rsidRDefault="007745E6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745E6" w:rsidRDefault="007745E6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397FBC" w:rsidRDefault="00397FBC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397FBC" w:rsidRDefault="00397FBC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745E6" w:rsidRDefault="007745E6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397FBC" w:rsidRDefault="00397FBC" w:rsidP="00397FBC">
            <w:pPr>
              <w:spacing w:line="440" w:lineRule="exact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4114165" cy="2291193"/>
                  <wp:effectExtent l="19050" t="0" r="635" b="0"/>
                  <wp:docPr id="5" name="圖片 2" descr="C:\Users\s\Desktop\106空間美學總檔\空美圖庫\績優榮譽\20180121_12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\Desktop\106空間美學總檔\空美圖庫\績優榮譽\20180121_12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301" cy="2289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967E0" w:rsidRDefault="00D967E0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967E0">
              <w:rPr>
                <w:rFonts w:eastAsia="標楷體" w:hint="eastAsia"/>
                <w:sz w:val="28"/>
                <w:szCs w:val="28"/>
                <w:u w:val="single"/>
              </w:rPr>
              <w:lastRenderedPageBreak/>
              <w:t>桃園有線新聞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105.</w:t>
            </w:r>
            <w:r w:rsidRPr="00D967E0">
              <w:rPr>
                <w:rFonts w:eastAsia="標楷體" w:hint="eastAsia"/>
                <w:sz w:val="28"/>
                <w:szCs w:val="28"/>
                <w:u w:val="single"/>
              </w:rPr>
              <w:t>12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.</w:t>
            </w:r>
            <w:r w:rsidRPr="00D967E0">
              <w:rPr>
                <w:rFonts w:eastAsia="標楷體" w:hint="eastAsia"/>
                <w:sz w:val="28"/>
                <w:szCs w:val="28"/>
                <w:u w:val="single"/>
              </w:rPr>
              <w:t>19-</w:t>
            </w:r>
            <w:r w:rsidRPr="00D967E0">
              <w:rPr>
                <w:rFonts w:eastAsia="標楷體" w:hint="eastAsia"/>
                <w:sz w:val="28"/>
                <w:szCs w:val="28"/>
                <w:u w:val="single"/>
              </w:rPr>
              <w:t>許厝港濕地保育</w:t>
            </w:r>
            <w:r w:rsidRPr="00D967E0"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 w:rsidRPr="00D967E0">
              <w:rPr>
                <w:rFonts w:eastAsia="標楷體" w:hint="eastAsia"/>
                <w:sz w:val="28"/>
                <w:szCs w:val="28"/>
                <w:u w:val="single"/>
              </w:rPr>
              <w:t>內海生態教室啟用</w:t>
            </w:r>
          </w:p>
          <w:p w:rsidR="00D967E0" w:rsidRDefault="00D967E0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967E0" w:rsidRDefault="00D967E0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5A2B35" w:rsidRDefault="005A2B35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5A2B35" w:rsidRDefault="005A2B35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5A2B35" w:rsidRDefault="005A2B35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5A2B35" w:rsidRDefault="005A2B35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5A2B35" w:rsidRDefault="005A2B35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5A2B35" w:rsidRPr="00951720" w:rsidRDefault="005A2B35" w:rsidP="005A2B35">
            <w:pPr>
              <w:spacing w:line="44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51720"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>
                  <wp:extent cx="3638550" cy="2115298"/>
                  <wp:effectExtent l="19050" t="0" r="0" b="0"/>
                  <wp:docPr id="6" name="圖片 3" descr="C:\Users\s\Desktop\106空間美學總檔\空美圖庫\績優榮譽\20180121_12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\Desktop\106空間美學總檔\空美圖庫\績優榮譽\20180121_12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102" cy="212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E0" w:rsidRDefault="00D967E0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sz w:val="28"/>
                <w:szCs w:val="28"/>
                <w:u w:val="single"/>
              </w:rPr>
              <w:t>105.12.20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保育許厝港濕地，桃市內海國小設生態教室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(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國語日報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)</w:t>
            </w:r>
          </w:p>
          <w:p w:rsidR="00155FB9" w:rsidRDefault="00155FB9" w:rsidP="00155FB9">
            <w:pPr>
              <w:tabs>
                <w:tab w:val="left" w:pos="762"/>
              </w:tabs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17D72" w:rsidRDefault="00717D7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17D72" w:rsidRDefault="00717D7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17D72" w:rsidRDefault="00717D7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17D72" w:rsidRDefault="00717D7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717D72" w:rsidRDefault="00717D72" w:rsidP="005A2B35">
            <w:pPr>
              <w:spacing w:line="440" w:lineRule="exact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 w:rsidRPr="00951720"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>
                  <wp:extent cx="3734826" cy="1897617"/>
                  <wp:effectExtent l="19050" t="0" r="0" b="0"/>
                  <wp:docPr id="30" name="圖片 7" descr="C:\Users\s\Desktop\106空間美學總檔\空美圖庫\績優榮譽\20161220_08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\Desktop\106空間美學總檔\空美圖庫\績優榮譽\20161220_08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23" cy="189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D72" w:rsidRDefault="00717D7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F0136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sz w:val="28"/>
                <w:szCs w:val="28"/>
                <w:u w:val="single"/>
              </w:rPr>
              <w:t>105.12.20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許厝港濕地生態教室啟用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(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自由時報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)</w:t>
            </w: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4C4E1E" w:rsidRDefault="004C4E1E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55FB9" w:rsidRDefault="00051743" w:rsidP="004C4E1E">
            <w:pPr>
              <w:spacing w:line="440" w:lineRule="exact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4078165" cy="2363224"/>
                  <wp:effectExtent l="19050" t="0" r="0" b="0"/>
                  <wp:docPr id="26" name="圖片 4" descr="C:\Users\s\Desktop\106空間美學總檔\空美圖庫\績優榮譽\20161220_08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\Desktop\106空間美學總檔\空美圖庫\績優榮譽\20161220_08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193" cy="235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6D" w:rsidRDefault="00F0136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F0136D" w:rsidRDefault="00F0136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sz w:val="28"/>
                <w:szCs w:val="28"/>
                <w:u w:val="single"/>
              </w:rPr>
              <w:lastRenderedPageBreak/>
              <w:t>105.12.20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許厝港濕地有生態教室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(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中國時報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)</w:t>
            </w:r>
          </w:p>
          <w:p w:rsidR="00F0136D" w:rsidRDefault="00F0136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4C4E1E" w:rsidRDefault="004C4E1E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051743" w:rsidRDefault="00051743" w:rsidP="00AA69D8">
            <w:pPr>
              <w:spacing w:line="440" w:lineRule="exact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981450" cy="2051218"/>
                  <wp:effectExtent l="19050" t="0" r="0" b="0"/>
                  <wp:docPr id="29" name="圖片 6" descr="C:\Users\s\Desktop\106空間美學總檔\空美圖庫\績優榮譽\20161220_08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\Desktop\106空間美學總檔\空美圖庫\績優榮譽\20161220_08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831" cy="205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FB9" w:rsidRDefault="00155FB9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CC0A3D" w:rsidRDefault="00CC0A3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桃園有線新聞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105.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12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.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21-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內海生態特色課程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培養小小解說員</w:t>
            </w:r>
          </w:p>
          <w:p w:rsidR="00CC0A3D" w:rsidRDefault="00CC0A3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47A42" w:rsidRDefault="00D47A4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47A42" w:rsidRDefault="00D47A4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47A42" w:rsidRDefault="00D47A4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47A42" w:rsidRDefault="00D47A4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47A42" w:rsidRDefault="00D47A4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47A42" w:rsidRDefault="00D47A42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CC0A3D" w:rsidRDefault="00D47A42" w:rsidP="00D47A42">
            <w:pPr>
              <w:spacing w:line="440" w:lineRule="exact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877408" cy="1997241"/>
                  <wp:effectExtent l="19050" t="0" r="8792" b="0"/>
                  <wp:docPr id="7" name="圖片 4" descr="C:\Users\s\Desktop\106空間美學總檔\空美圖庫\績優榮譽\20180121_12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\Desktop\106空間美學總檔\空美圖庫\績優榮譽\20180121_124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544" cy="199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3D" w:rsidRDefault="00CC0A3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CC0A3D" w:rsidRDefault="00CC0A3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桃園有線新聞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106.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06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.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16-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大雨澆不熄熱情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 w:rsidRPr="00CC0A3D">
              <w:rPr>
                <w:rFonts w:eastAsia="標楷體" w:hint="eastAsia"/>
                <w:sz w:val="28"/>
                <w:szCs w:val="28"/>
                <w:u w:val="single"/>
              </w:rPr>
              <w:t>內海賞鳥遊學趣</w:t>
            </w:r>
          </w:p>
          <w:p w:rsidR="00CC0A3D" w:rsidRDefault="00CC0A3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A060F" w:rsidRDefault="001A060F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A060F" w:rsidRDefault="001A060F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CC0A3D" w:rsidRDefault="00CC0A3D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F51FB" w:rsidRDefault="00DF51FB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A060F" w:rsidRDefault="001A060F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A060F" w:rsidRDefault="001A060F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1A060F" w:rsidRDefault="001A060F" w:rsidP="004738DC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  <w:p w:rsidR="00DF51FB" w:rsidRPr="00DF51FB" w:rsidRDefault="001A060F" w:rsidP="001A060F">
            <w:pPr>
              <w:spacing w:line="440" w:lineRule="exact"/>
              <w:jc w:val="center"/>
              <w:rPr>
                <w:rFonts w:eastAsia="標楷體"/>
                <w:sz w:val="28"/>
                <w:szCs w:val="28"/>
                <w:u w:val="single"/>
              </w:rPr>
            </w:pPr>
            <w:r w:rsidRPr="000A414E"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>
                  <wp:extent cx="3867150" cy="2274525"/>
                  <wp:effectExtent l="19050" t="0" r="0" b="0"/>
                  <wp:docPr id="8" name="圖片 5" descr="C:\Users\s\Desktop\106空間美學總檔\空美圖庫\績優榮譽\20180121_12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Desktop\106空間美學總檔\空美圖庫\績優榮譽\20180121_12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235" cy="227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2EC" w:rsidRPr="004738DC" w:rsidRDefault="00FC62EC" w:rsidP="00DF51FB">
            <w:pPr>
              <w:spacing w:line="440" w:lineRule="exact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C37FA2" w:rsidRPr="009A22B5" w:rsidTr="00112F82">
        <w:trPr>
          <w:trHeight w:val="1519"/>
        </w:trPr>
        <w:tc>
          <w:tcPr>
            <w:tcW w:w="158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54E6C" w:rsidRDefault="00854E6C" w:rsidP="00680DA8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校長核章簽名處</w:t>
            </w:r>
          </w:p>
        </w:tc>
        <w:tc>
          <w:tcPr>
            <w:tcW w:w="3764" w:type="dxa"/>
            <w:gridSpan w:val="2"/>
            <w:tcBorders>
              <w:bottom w:val="double" w:sz="4" w:space="0" w:color="auto"/>
              <w:right w:val="single" w:sz="4" w:space="0" w:color="auto"/>
            </w:tcBorders>
          </w:tcPr>
          <w:p w:rsidR="00854E6C" w:rsidRPr="009A22B5" w:rsidRDefault="00854E6C" w:rsidP="00EA6C42">
            <w:pPr>
              <w:spacing w:line="440" w:lineRule="exact"/>
              <w:ind w:left="441"/>
              <w:rPr>
                <w:rFonts w:eastAsia="標楷體"/>
                <w:sz w:val="28"/>
                <w:szCs w:val="28"/>
                <w:u w:val="single"/>
              </w:rPr>
            </w:pPr>
          </w:p>
        </w:tc>
        <w:tc>
          <w:tcPr>
            <w:tcW w:w="18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54E6C" w:rsidRPr="00854E6C" w:rsidRDefault="00854E6C" w:rsidP="00941845">
            <w:pPr>
              <w:spacing w:line="44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854E6C">
              <w:rPr>
                <w:rFonts w:eastAsia="標楷體" w:hint="eastAsia"/>
                <w:sz w:val="28"/>
                <w:szCs w:val="28"/>
              </w:rPr>
              <w:t>簽名日期</w:t>
            </w:r>
          </w:p>
        </w:tc>
        <w:tc>
          <w:tcPr>
            <w:tcW w:w="2512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54E6C" w:rsidRPr="009A22B5" w:rsidRDefault="00854E6C" w:rsidP="00EA6C42">
            <w:pPr>
              <w:spacing w:line="440" w:lineRule="exact"/>
              <w:ind w:left="441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D63EF5" w:rsidRPr="009A22B5" w:rsidTr="00112F82">
        <w:trPr>
          <w:trHeight w:val="4244"/>
        </w:trPr>
        <w:tc>
          <w:tcPr>
            <w:tcW w:w="15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D63EF5" w:rsidRDefault="00D63EF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訪視意見</w:t>
            </w:r>
          </w:p>
          <w:p w:rsidR="00854E6C" w:rsidRDefault="00854E6C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63EF5" w:rsidRDefault="00D63EF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85AAC" w:rsidRDefault="00585AAC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85AAC" w:rsidRDefault="00585AAC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41845" w:rsidRDefault="00941845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356E1" w:rsidRDefault="008356E1" w:rsidP="00EA6C4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8106" w:type="dxa"/>
            <w:gridSpan w:val="4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3EF5" w:rsidRPr="00854E6C" w:rsidRDefault="00854E6C" w:rsidP="00854E6C">
            <w:pPr>
              <w:spacing w:line="440" w:lineRule="exact"/>
              <w:rPr>
                <w:rFonts w:eastAsia="標楷體"/>
                <w:sz w:val="28"/>
                <w:szCs w:val="28"/>
              </w:rPr>
            </w:pPr>
            <w:r w:rsidRPr="00854E6C">
              <w:rPr>
                <w:rFonts w:eastAsia="標楷體" w:hint="eastAsia"/>
                <w:sz w:val="28"/>
                <w:szCs w:val="28"/>
              </w:rPr>
              <w:t>訪視日期：</w:t>
            </w:r>
            <w:r>
              <w:rPr>
                <w:rFonts w:eastAsia="標楷體" w:hint="eastAsia"/>
                <w:sz w:val="28"/>
                <w:szCs w:val="28"/>
              </w:rPr>
              <w:t xml:space="preserve">　　年　　月　　日</w:t>
            </w:r>
          </w:p>
        </w:tc>
      </w:tr>
      <w:tr w:rsidR="00EB3DE6" w:rsidRPr="009A22B5" w:rsidTr="00112F82">
        <w:trPr>
          <w:trHeight w:val="974"/>
        </w:trPr>
        <w:tc>
          <w:tcPr>
            <w:tcW w:w="15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B3DE6" w:rsidRDefault="00EB3DE6" w:rsidP="000A75C2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訪視委員簽名處</w:t>
            </w:r>
          </w:p>
        </w:tc>
        <w:tc>
          <w:tcPr>
            <w:tcW w:w="8106" w:type="dxa"/>
            <w:gridSpan w:val="4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B3DE6" w:rsidRPr="009A22B5" w:rsidRDefault="00EB3DE6" w:rsidP="00EA6C42">
            <w:pPr>
              <w:spacing w:line="440" w:lineRule="exact"/>
              <w:ind w:left="441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</w:tbl>
    <w:p w:rsidR="008356E1" w:rsidRDefault="00941845" w:rsidP="009F4DD2">
      <w:pPr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t xml:space="preserve"> </w:t>
      </w:r>
    </w:p>
    <w:p w:rsidR="00703B93" w:rsidRPr="00BB0B4A" w:rsidRDefault="00E14331" w:rsidP="009F4DD2">
      <w:pPr>
        <w:rPr>
          <w:rFonts w:ascii="標楷體" w:eastAsia="標楷體" w:hAnsi="標楷體"/>
        </w:rPr>
      </w:pPr>
      <w:r w:rsidRPr="00BB0B4A">
        <w:rPr>
          <w:rFonts w:ascii="標楷體" w:eastAsia="標楷體" w:hAnsi="標楷體" w:hint="eastAsia"/>
        </w:rPr>
        <w:t>備註：本表</w:t>
      </w:r>
      <w:r w:rsidR="001A33B1">
        <w:rPr>
          <w:rFonts w:ascii="標楷體" w:eastAsia="標楷體" w:hAnsi="標楷體" w:hint="eastAsia"/>
        </w:rPr>
        <w:t>「訪視意見」及「訪視委員簽名處」欄位</w:t>
      </w:r>
      <w:r w:rsidRPr="00BB0B4A">
        <w:rPr>
          <w:rFonts w:ascii="標楷體" w:eastAsia="標楷體" w:hAnsi="標楷體" w:hint="eastAsia"/>
        </w:rPr>
        <w:t>由</w:t>
      </w:r>
      <w:r w:rsidR="00BB0B4A" w:rsidRPr="00BB0B4A">
        <w:rPr>
          <w:rFonts w:ascii="標楷體" w:eastAsia="標楷體" w:hAnsi="標楷體" w:hint="eastAsia"/>
        </w:rPr>
        <w:t>本局</w:t>
      </w:r>
      <w:r w:rsidRPr="00BB0B4A">
        <w:rPr>
          <w:rFonts w:ascii="標楷體" w:eastAsia="標楷體" w:hAnsi="標楷體" w:hint="eastAsia"/>
        </w:rPr>
        <w:t>訪視委員填寫。</w:t>
      </w:r>
    </w:p>
    <w:sectPr w:rsidR="00703B93" w:rsidRPr="00BB0B4A" w:rsidSect="00B558C3">
      <w:footerReference w:type="default" r:id="rId22"/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E0F" w:rsidRDefault="00661E0F" w:rsidP="00686164">
      <w:r>
        <w:separator/>
      </w:r>
    </w:p>
  </w:endnote>
  <w:endnote w:type="continuationSeparator" w:id="1">
    <w:p w:rsidR="00661E0F" w:rsidRDefault="00661E0F" w:rsidP="00686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2584917"/>
      <w:docPartObj>
        <w:docPartGallery w:val="Page Numbers (Bottom of Page)"/>
        <w:docPartUnique/>
      </w:docPartObj>
    </w:sdtPr>
    <w:sdtContent>
      <w:p w:rsidR="00155FB9" w:rsidRDefault="00821BDC">
        <w:pPr>
          <w:pStyle w:val="a6"/>
          <w:jc w:val="center"/>
        </w:pPr>
        <w:fldSimple w:instr="PAGE   \* MERGEFORMAT">
          <w:r w:rsidR="00F4678E" w:rsidRPr="00F4678E">
            <w:rPr>
              <w:noProof/>
              <w:lang w:val="zh-TW"/>
            </w:rPr>
            <w:t>2</w:t>
          </w:r>
        </w:fldSimple>
      </w:p>
    </w:sdtContent>
  </w:sdt>
  <w:p w:rsidR="00155FB9" w:rsidRDefault="00155FB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E0F" w:rsidRDefault="00661E0F" w:rsidP="00686164">
      <w:r>
        <w:separator/>
      </w:r>
    </w:p>
  </w:footnote>
  <w:footnote w:type="continuationSeparator" w:id="1">
    <w:p w:rsidR="00661E0F" w:rsidRDefault="00661E0F" w:rsidP="006861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0A06"/>
    <w:multiLevelType w:val="hybridMultilevel"/>
    <w:tmpl w:val="85B4AE0E"/>
    <w:lvl w:ilvl="0" w:tplc="9DB235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E24846"/>
    <w:multiLevelType w:val="hybridMultilevel"/>
    <w:tmpl w:val="407A17F8"/>
    <w:lvl w:ilvl="0" w:tplc="D49CFC8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866EE0"/>
    <w:multiLevelType w:val="hybridMultilevel"/>
    <w:tmpl w:val="E0302778"/>
    <w:lvl w:ilvl="0" w:tplc="D49CFC8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857786"/>
    <w:multiLevelType w:val="hybridMultilevel"/>
    <w:tmpl w:val="B4803802"/>
    <w:lvl w:ilvl="0" w:tplc="E2B24864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E12B7F"/>
    <w:multiLevelType w:val="hybridMultilevel"/>
    <w:tmpl w:val="33D8396A"/>
    <w:lvl w:ilvl="0" w:tplc="16483BB4">
      <w:start w:val="1"/>
      <w:numFmt w:val="decimal"/>
      <w:lvlText w:val="(%1)"/>
      <w:lvlJc w:val="left"/>
      <w:pPr>
        <w:ind w:left="465" w:hanging="465"/>
      </w:pPr>
      <w:rPr>
        <w:rFonts w:ascii="標楷體" w:hAnsi="標楷體"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4B2055D"/>
    <w:multiLevelType w:val="hybridMultilevel"/>
    <w:tmpl w:val="D20A67EE"/>
    <w:lvl w:ilvl="0" w:tplc="D49CFC8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1F211C"/>
    <w:multiLevelType w:val="hybridMultilevel"/>
    <w:tmpl w:val="F43E9776"/>
    <w:lvl w:ilvl="0" w:tplc="E572CABA">
      <w:start w:val="1"/>
      <w:numFmt w:val="taiwaneseCountingThousand"/>
      <w:lvlText w:val="%1、"/>
      <w:lvlJc w:val="left"/>
      <w:pPr>
        <w:ind w:left="85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7">
    <w:nsid w:val="31054A5F"/>
    <w:multiLevelType w:val="hybridMultilevel"/>
    <w:tmpl w:val="517C6432"/>
    <w:lvl w:ilvl="0" w:tplc="D49CFC8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2B0361B"/>
    <w:multiLevelType w:val="hybridMultilevel"/>
    <w:tmpl w:val="85B4AE0E"/>
    <w:lvl w:ilvl="0" w:tplc="9DB235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5EC6E4D"/>
    <w:multiLevelType w:val="hybridMultilevel"/>
    <w:tmpl w:val="C0004D8E"/>
    <w:lvl w:ilvl="0" w:tplc="9E4E809A">
      <w:start w:val="1"/>
      <w:numFmt w:val="decimalFullWidth"/>
      <w:lvlText w:val="%1、"/>
      <w:lvlJc w:val="left"/>
      <w:pPr>
        <w:ind w:left="720" w:hanging="72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424632F"/>
    <w:multiLevelType w:val="hybridMultilevel"/>
    <w:tmpl w:val="CA1643AA"/>
    <w:lvl w:ilvl="0" w:tplc="D49CFC8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C212DA6"/>
    <w:multiLevelType w:val="hybridMultilevel"/>
    <w:tmpl w:val="52B0A79C"/>
    <w:lvl w:ilvl="0" w:tplc="A4525FC4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F7679C1"/>
    <w:multiLevelType w:val="hybridMultilevel"/>
    <w:tmpl w:val="76AE8572"/>
    <w:lvl w:ilvl="0" w:tplc="D49CFC8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188B3DE">
      <w:start w:val="1"/>
      <w:numFmt w:val="taiwaneseCountingThousand"/>
      <w:lvlText w:val="（%2）"/>
      <w:lvlJc w:val="left"/>
      <w:pPr>
        <w:ind w:left="1335" w:hanging="855"/>
      </w:pPr>
      <w:rPr>
        <w:rFonts w:hint="default"/>
      </w:rPr>
    </w:lvl>
    <w:lvl w:ilvl="2" w:tplc="EC400062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12A388B"/>
    <w:multiLevelType w:val="hybridMultilevel"/>
    <w:tmpl w:val="67D612BA"/>
    <w:lvl w:ilvl="0" w:tplc="A34C0DB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D9868CC8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4CD34E7"/>
    <w:multiLevelType w:val="hybridMultilevel"/>
    <w:tmpl w:val="85B4AE0E"/>
    <w:lvl w:ilvl="0" w:tplc="9DB235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5FA5B6C"/>
    <w:multiLevelType w:val="hybridMultilevel"/>
    <w:tmpl w:val="FDA8C2D6"/>
    <w:lvl w:ilvl="0" w:tplc="53F65EB0">
      <w:start w:val="1"/>
      <w:numFmt w:val="decimalFullWidth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10"/>
  </w:num>
  <w:num w:numId="5">
    <w:abstractNumId w:val="11"/>
  </w:num>
  <w:num w:numId="6">
    <w:abstractNumId w:val="5"/>
  </w:num>
  <w:num w:numId="7">
    <w:abstractNumId w:val="1"/>
  </w:num>
  <w:num w:numId="8">
    <w:abstractNumId w:val="2"/>
  </w:num>
  <w:num w:numId="9">
    <w:abstractNumId w:val="12"/>
  </w:num>
  <w:num w:numId="10">
    <w:abstractNumId w:val="15"/>
  </w:num>
  <w:num w:numId="11">
    <w:abstractNumId w:val="4"/>
  </w:num>
  <w:num w:numId="12">
    <w:abstractNumId w:val="0"/>
  </w:num>
  <w:num w:numId="13">
    <w:abstractNumId w:val="3"/>
  </w:num>
  <w:num w:numId="14">
    <w:abstractNumId w:val="14"/>
  </w:num>
  <w:num w:numId="15">
    <w:abstractNumId w:val="8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555D"/>
    <w:rsid w:val="00007FCE"/>
    <w:rsid w:val="00051743"/>
    <w:rsid w:val="000532AE"/>
    <w:rsid w:val="00084CAA"/>
    <w:rsid w:val="000904C9"/>
    <w:rsid w:val="00093249"/>
    <w:rsid w:val="00094AE6"/>
    <w:rsid w:val="00094B2E"/>
    <w:rsid w:val="000A414E"/>
    <w:rsid w:val="000A7311"/>
    <w:rsid w:val="000A75C2"/>
    <w:rsid w:val="000B2D9D"/>
    <w:rsid w:val="000B555D"/>
    <w:rsid w:val="000B75AD"/>
    <w:rsid w:val="000D1530"/>
    <w:rsid w:val="000D3F3D"/>
    <w:rsid w:val="000D78FA"/>
    <w:rsid w:val="000E0E63"/>
    <w:rsid w:val="000F6AFF"/>
    <w:rsid w:val="00112F82"/>
    <w:rsid w:val="00132163"/>
    <w:rsid w:val="0014460D"/>
    <w:rsid w:val="001516FD"/>
    <w:rsid w:val="00155FB9"/>
    <w:rsid w:val="00171565"/>
    <w:rsid w:val="00177D7C"/>
    <w:rsid w:val="0018368E"/>
    <w:rsid w:val="00194FA7"/>
    <w:rsid w:val="001A060F"/>
    <w:rsid w:val="001A33B1"/>
    <w:rsid w:val="001B5C55"/>
    <w:rsid w:val="001F233E"/>
    <w:rsid w:val="00206DCB"/>
    <w:rsid w:val="002130AB"/>
    <w:rsid w:val="00215855"/>
    <w:rsid w:val="00215A75"/>
    <w:rsid w:val="00232454"/>
    <w:rsid w:val="0024129C"/>
    <w:rsid w:val="00242533"/>
    <w:rsid w:val="00246E2E"/>
    <w:rsid w:val="00252822"/>
    <w:rsid w:val="00263A31"/>
    <w:rsid w:val="002659DD"/>
    <w:rsid w:val="002743C1"/>
    <w:rsid w:val="002855DB"/>
    <w:rsid w:val="0029634B"/>
    <w:rsid w:val="002A41DD"/>
    <w:rsid w:val="002B1AC6"/>
    <w:rsid w:val="002D77BF"/>
    <w:rsid w:val="002E734E"/>
    <w:rsid w:val="002F451A"/>
    <w:rsid w:val="00305B8B"/>
    <w:rsid w:val="00326FE7"/>
    <w:rsid w:val="0035018B"/>
    <w:rsid w:val="00397FBC"/>
    <w:rsid w:val="003A0FC5"/>
    <w:rsid w:val="003A3E0A"/>
    <w:rsid w:val="003E3070"/>
    <w:rsid w:val="003F15DA"/>
    <w:rsid w:val="004014DE"/>
    <w:rsid w:val="0041175B"/>
    <w:rsid w:val="00427F64"/>
    <w:rsid w:val="00436880"/>
    <w:rsid w:val="0045309F"/>
    <w:rsid w:val="0045617F"/>
    <w:rsid w:val="00456652"/>
    <w:rsid w:val="004738DC"/>
    <w:rsid w:val="00492001"/>
    <w:rsid w:val="004953BD"/>
    <w:rsid w:val="004B0D68"/>
    <w:rsid w:val="004B203A"/>
    <w:rsid w:val="004C1667"/>
    <w:rsid w:val="004C1A9E"/>
    <w:rsid w:val="004C4E1E"/>
    <w:rsid w:val="004D552E"/>
    <w:rsid w:val="004D6661"/>
    <w:rsid w:val="005025E6"/>
    <w:rsid w:val="00526819"/>
    <w:rsid w:val="005403DE"/>
    <w:rsid w:val="00541588"/>
    <w:rsid w:val="005430E3"/>
    <w:rsid w:val="00545E6A"/>
    <w:rsid w:val="00554059"/>
    <w:rsid w:val="00566772"/>
    <w:rsid w:val="005765E4"/>
    <w:rsid w:val="00581379"/>
    <w:rsid w:val="00585AAC"/>
    <w:rsid w:val="005973B3"/>
    <w:rsid w:val="00597FF5"/>
    <w:rsid w:val="005A2B35"/>
    <w:rsid w:val="005A6D98"/>
    <w:rsid w:val="005A6DC3"/>
    <w:rsid w:val="005B0B37"/>
    <w:rsid w:val="005D2FE3"/>
    <w:rsid w:val="005D751C"/>
    <w:rsid w:val="005E1DA1"/>
    <w:rsid w:val="005F127B"/>
    <w:rsid w:val="00616E69"/>
    <w:rsid w:val="006269F3"/>
    <w:rsid w:val="00661E0F"/>
    <w:rsid w:val="0067342C"/>
    <w:rsid w:val="00680DA8"/>
    <w:rsid w:val="00686164"/>
    <w:rsid w:val="006972AC"/>
    <w:rsid w:val="006A3B2F"/>
    <w:rsid w:val="006B3F4E"/>
    <w:rsid w:val="006C478A"/>
    <w:rsid w:val="006C79E7"/>
    <w:rsid w:val="006D3CAD"/>
    <w:rsid w:val="006E1373"/>
    <w:rsid w:val="006E734E"/>
    <w:rsid w:val="006F7358"/>
    <w:rsid w:val="006F75F3"/>
    <w:rsid w:val="0070275F"/>
    <w:rsid w:val="00703186"/>
    <w:rsid w:val="00703B93"/>
    <w:rsid w:val="007130D4"/>
    <w:rsid w:val="00714717"/>
    <w:rsid w:val="00717D72"/>
    <w:rsid w:val="00725779"/>
    <w:rsid w:val="00755FA0"/>
    <w:rsid w:val="00757B2C"/>
    <w:rsid w:val="007745E6"/>
    <w:rsid w:val="007A5E36"/>
    <w:rsid w:val="007C4B9F"/>
    <w:rsid w:val="007C558D"/>
    <w:rsid w:val="007C5BAE"/>
    <w:rsid w:val="007E6278"/>
    <w:rsid w:val="00801810"/>
    <w:rsid w:val="008117A3"/>
    <w:rsid w:val="00811C69"/>
    <w:rsid w:val="008141BB"/>
    <w:rsid w:val="00821BDC"/>
    <w:rsid w:val="008356E1"/>
    <w:rsid w:val="00841C41"/>
    <w:rsid w:val="0084619F"/>
    <w:rsid w:val="008517B0"/>
    <w:rsid w:val="00854E6C"/>
    <w:rsid w:val="00886E37"/>
    <w:rsid w:val="008938B0"/>
    <w:rsid w:val="008A7A29"/>
    <w:rsid w:val="008C4859"/>
    <w:rsid w:val="008D25CB"/>
    <w:rsid w:val="008D2A4A"/>
    <w:rsid w:val="008E3570"/>
    <w:rsid w:val="008E6080"/>
    <w:rsid w:val="008F3BDA"/>
    <w:rsid w:val="00900010"/>
    <w:rsid w:val="00941845"/>
    <w:rsid w:val="00951720"/>
    <w:rsid w:val="00966113"/>
    <w:rsid w:val="00983684"/>
    <w:rsid w:val="00983D53"/>
    <w:rsid w:val="009A55AC"/>
    <w:rsid w:val="009C15D8"/>
    <w:rsid w:val="009C6656"/>
    <w:rsid w:val="009D26CA"/>
    <w:rsid w:val="009F4DD2"/>
    <w:rsid w:val="009F588D"/>
    <w:rsid w:val="00A034FE"/>
    <w:rsid w:val="00A07BB9"/>
    <w:rsid w:val="00A16276"/>
    <w:rsid w:val="00A206D4"/>
    <w:rsid w:val="00A409D9"/>
    <w:rsid w:val="00A43486"/>
    <w:rsid w:val="00A517BF"/>
    <w:rsid w:val="00A579C2"/>
    <w:rsid w:val="00A65D38"/>
    <w:rsid w:val="00A67FD2"/>
    <w:rsid w:val="00A709A3"/>
    <w:rsid w:val="00AA69D8"/>
    <w:rsid w:val="00AB2906"/>
    <w:rsid w:val="00B053B8"/>
    <w:rsid w:val="00B1013E"/>
    <w:rsid w:val="00B10961"/>
    <w:rsid w:val="00B22F86"/>
    <w:rsid w:val="00B558C3"/>
    <w:rsid w:val="00B87B1A"/>
    <w:rsid w:val="00B93337"/>
    <w:rsid w:val="00BA66AB"/>
    <w:rsid w:val="00BA677B"/>
    <w:rsid w:val="00BB0B4A"/>
    <w:rsid w:val="00BB34F3"/>
    <w:rsid w:val="00BB7ED1"/>
    <w:rsid w:val="00BC2504"/>
    <w:rsid w:val="00BE0F41"/>
    <w:rsid w:val="00BE59AB"/>
    <w:rsid w:val="00BF4E5B"/>
    <w:rsid w:val="00C132D2"/>
    <w:rsid w:val="00C14B94"/>
    <w:rsid w:val="00C20717"/>
    <w:rsid w:val="00C3267E"/>
    <w:rsid w:val="00C37FA2"/>
    <w:rsid w:val="00C444BB"/>
    <w:rsid w:val="00C506C4"/>
    <w:rsid w:val="00C7298C"/>
    <w:rsid w:val="00C8584B"/>
    <w:rsid w:val="00C9491C"/>
    <w:rsid w:val="00C95603"/>
    <w:rsid w:val="00C95E14"/>
    <w:rsid w:val="00CC0A3D"/>
    <w:rsid w:val="00CC783E"/>
    <w:rsid w:val="00CD21D1"/>
    <w:rsid w:val="00CD2651"/>
    <w:rsid w:val="00CD2DF9"/>
    <w:rsid w:val="00CE113C"/>
    <w:rsid w:val="00CE21B7"/>
    <w:rsid w:val="00CE7904"/>
    <w:rsid w:val="00CF240A"/>
    <w:rsid w:val="00CF76D9"/>
    <w:rsid w:val="00D00648"/>
    <w:rsid w:val="00D01E4A"/>
    <w:rsid w:val="00D07055"/>
    <w:rsid w:val="00D1075F"/>
    <w:rsid w:val="00D111B5"/>
    <w:rsid w:val="00D45B2C"/>
    <w:rsid w:val="00D47A42"/>
    <w:rsid w:val="00D63EF5"/>
    <w:rsid w:val="00D670EA"/>
    <w:rsid w:val="00D967E0"/>
    <w:rsid w:val="00D97334"/>
    <w:rsid w:val="00DA5230"/>
    <w:rsid w:val="00DA764A"/>
    <w:rsid w:val="00DE099A"/>
    <w:rsid w:val="00DF51FB"/>
    <w:rsid w:val="00E0735D"/>
    <w:rsid w:val="00E14331"/>
    <w:rsid w:val="00E2291D"/>
    <w:rsid w:val="00E25FAA"/>
    <w:rsid w:val="00E32C1D"/>
    <w:rsid w:val="00E5140C"/>
    <w:rsid w:val="00E649E6"/>
    <w:rsid w:val="00E66CE2"/>
    <w:rsid w:val="00E73296"/>
    <w:rsid w:val="00E82EDD"/>
    <w:rsid w:val="00E839AD"/>
    <w:rsid w:val="00EA6C42"/>
    <w:rsid w:val="00EB2180"/>
    <w:rsid w:val="00EB3DE6"/>
    <w:rsid w:val="00EB5483"/>
    <w:rsid w:val="00EC416B"/>
    <w:rsid w:val="00EC44E5"/>
    <w:rsid w:val="00EC67B9"/>
    <w:rsid w:val="00ED49F9"/>
    <w:rsid w:val="00ED728F"/>
    <w:rsid w:val="00EF4357"/>
    <w:rsid w:val="00F0136D"/>
    <w:rsid w:val="00F06496"/>
    <w:rsid w:val="00F075E6"/>
    <w:rsid w:val="00F116D0"/>
    <w:rsid w:val="00F16305"/>
    <w:rsid w:val="00F22E1F"/>
    <w:rsid w:val="00F23FB3"/>
    <w:rsid w:val="00F331DE"/>
    <w:rsid w:val="00F36DAB"/>
    <w:rsid w:val="00F37751"/>
    <w:rsid w:val="00F453BC"/>
    <w:rsid w:val="00F4678E"/>
    <w:rsid w:val="00F5663D"/>
    <w:rsid w:val="00F665AB"/>
    <w:rsid w:val="00F75A50"/>
    <w:rsid w:val="00F96850"/>
    <w:rsid w:val="00FA042A"/>
    <w:rsid w:val="00FA1878"/>
    <w:rsid w:val="00FB71EF"/>
    <w:rsid w:val="00FC62EC"/>
    <w:rsid w:val="00FE1ECF"/>
    <w:rsid w:val="00FE36DF"/>
    <w:rsid w:val="00FE7EAC"/>
    <w:rsid w:val="00FF1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C4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55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8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8616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8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86164"/>
    <w:rPr>
      <w:rFonts w:ascii="Times New Roman" w:eastAsia="新細明體" w:hAnsi="Times New Roman" w:cs="Times New Roman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4D552E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4D552E"/>
  </w:style>
  <w:style w:type="character" w:customStyle="1" w:styleId="aa">
    <w:name w:val="註解文字 字元"/>
    <w:basedOn w:val="a0"/>
    <w:link w:val="a9"/>
    <w:uiPriority w:val="99"/>
    <w:semiHidden/>
    <w:rsid w:val="004D552E"/>
    <w:rPr>
      <w:rFonts w:ascii="Times New Roman" w:eastAsia="新細明體" w:hAnsi="Times New Roman" w:cs="Times New Roman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D552E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4D552E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4D55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4D552E"/>
    <w:rPr>
      <w:rFonts w:asciiTheme="majorHAnsi" w:eastAsiaTheme="majorEastAsia" w:hAnsiTheme="majorHAnsi" w:cstheme="majorBidi"/>
      <w:sz w:val="18"/>
      <w:szCs w:val="18"/>
    </w:rPr>
  </w:style>
  <w:style w:type="paragraph" w:customStyle="1" w:styleId="7">
    <w:name w:val="樣式7"/>
    <w:basedOn w:val="a"/>
    <w:rsid w:val="00252822"/>
    <w:pPr>
      <w:kinsoku w:val="0"/>
      <w:adjustRightInd w:val="0"/>
      <w:spacing w:line="360" w:lineRule="exact"/>
      <w:ind w:left="1361" w:hanging="1361"/>
      <w:textAlignment w:val="baseline"/>
    </w:pPr>
    <w:rPr>
      <w:rFonts w:eastAsia="全真楷書"/>
      <w:spacing w:val="14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E6DF3-1C6C-4D80-8C4C-C4494418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860</Words>
  <Characters>4908</Characters>
  <Application>Microsoft Office Word</Application>
  <DocSecurity>0</DocSecurity>
  <Lines>40</Lines>
  <Paragraphs>11</Paragraphs>
  <ScaleCrop>false</ScaleCrop>
  <Company>Microsoft</Company>
  <LinksUpToDate>false</LinksUpToDate>
  <CharactersWithSpaces>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s</cp:lastModifiedBy>
  <cp:revision>2</cp:revision>
  <cp:lastPrinted>2018-02-26T23:46:00Z</cp:lastPrinted>
  <dcterms:created xsi:type="dcterms:W3CDTF">2018-03-05T01:39:00Z</dcterms:created>
  <dcterms:modified xsi:type="dcterms:W3CDTF">2018-03-05T01:39:00Z</dcterms:modified>
</cp:coreProperties>
</file>