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FD" w:rsidRPr="00876220" w:rsidRDefault="006B37FD" w:rsidP="00663A68">
      <w:pPr>
        <w:spacing w:beforeLines="50" w:before="180" w:line="280" w:lineRule="exact"/>
        <w:jc w:val="center"/>
        <w:rPr>
          <w:rFonts w:eastAsia="標楷體" w:hAnsi="標楷體"/>
          <w:b/>
          <w:sz w:val="32"/>
          <w:szCs w:val="32"/>
        </w:rPr>
      </w:pPr>
      <w:r w:rsidRPr="00767EE3">
        <w:rPr>
          <w:rFonts w:eastAsia="標楷體"/>
          <w:b/>
          <w:color w:val="000000"/>
          <w:sz w:val="32"/>
          <w:szCs w:val="32"/>
        </w:rPr>
        <w:t>10</w:t>
      </w:r>
      <w:r w:rsidR="002527A2" w:rsidRPr="00876220">
        <w:rPr>
          <w:rFonts w:eastAsia="標楷體"/>
          <w:b/>
          <w:sz w:val="32"/>
          <w:szCs w:val="32"/>
        </w:rPr>
        <w:t>5</w:t>
      </w:r>
      <w:r w:rsidRPr="00876220">
        <w:rPr>
          <w:rFonts w:eastAsia="標楷體" w:hAnsi="標楷體"/>
          <w:b/>
          <w:sz w:val="32"/>
          <w:szCs w:val="32"/>
        </w:rPr>
        <w:t>年</w:t>
      </w:r>
      <w:r w:rsidR="00306235" w:rsidRPr="00876220">
        <w:rPr>
          <w:rFonts w:eastAsia="標楷體" w:hAnsi="標楷體" w:hint="eastAsia"/>
          <w:b/>
          <w:sz w:val="32"/>
          <w:szCs w:val="32"/>
        </w:rPr>
        <w:t>桃園市</w:t>
      </w:r>
      <w:r w:rsidR="001E402C" w:rsidRPr="00876220">
        <w:rPr>
          <w:rFonts w:eastAsia="標楷體" w:hAnsi="標楷體" w:hint="eastAsia"/>
          <w:b/>
          <w:sz w:val="32"/>
          <w:szCs w:val="32"/>
        </w:rPr>
        <w:t>運動會</w:t>
      </w:r>
      <w:r w:rsidR="00306235" w:rsidRPr="00876220">
        <w:rPr>
          <w:rFonts w:eastAsia="標楷體" w:hAnsi="標楷體" w:hint="eastAsia"/>
          <w:b/>
          <w:sz w:val="32"/>
          <w:szCs w:val="32"/>
        </w:rPr>
        <w:t>市長盃</w:t>
      </w:r>
      <w:r w:rsidRPr="00876220">
        <w:rPr>
          <w:rFonts w:eastAsia="標楷體" w:hAnsi="標楷體"/>
          <w:b/>
          <w:sz w:val="32"/>
          <w:szCs w:val="32"/>
        </w:rPr>
        <w:t>西洋棋錦標賽</w:t>
      </w:r>
    </w:p>
    <w:p w:rsidR="006B37FD" w:rsidRPr="00876220" w:rsidRDefault="006B37FD" w:rsidP="00663A68">
      <w:pPr>
        <w:spacing w:beforeLines="50" w:before="180" w:line="280" w:lineRule="exact"/>
        <w:jc w:val="center"/>
        <w:rPr>
          <w:rFonts w:eastAsia="標楷體"/>
          <w:b/>
          <w:sz w:val="32"/>
          <w:szCs w:val="32"/>
        </w:rPr>
      </w:pPr>
      <w:r w:rsidRPr="00876220">
        <w:rPr>
          <w:rFonts w:eastAsia="標楷體" w:hAnsi="標楷體"/>
          <w:b/>
          <w:sz w:val="32"/>
          <w:szCs w:val="32"/>
        </w:rPr>
        <w:t>競賽規程</w:t>
      </w:r>
      <w:r w:rsidRPr="00876220">
        <w:rPr>
          <w:rFonts w:eastAsia="標楷體"/>
          <w:b/>
          <w:sz w:val="32"/>
          <w:szCs w:val="32"/>
        </w:rPr>
        <w:t xml:space="preserve"> </w:t>
      </w:r>
    </w:p>
    <w:p w:rsidR="006B37FD" w:rsidRPr="00876220" w:rsidRDefault="006B37FD" w:rsidP="00663A68">
      <w:pPr>
        <w:spacing w:beforeLines="50" w:before="180" w:line="280" w:lineRule="exact"/>
        <w:jc w:val="center"/>
        <w:rPr>
          <w:rFonts w:eastAsia="標楷體"/>
          <w:b/>
          <w:sz w:val="32"/>
          <w:szCs w:val="32"/>
        </w:rPr>
      </w:pPr>
    </w:p>
    <w:p w:rsidR="006B37FD" w:rsidRPr="00876220" w:rsidRDefault="006B37FD" w:rsidP="00A96AAD">
      <w:pPr>
        <w:numPr>
          <w:ilvl w:val="0"/>
          <w:numId w:val="1"/>
        </w:numPr>
        <w:rPr>
          <w:rFonts w:eastAsia="標楷體"/>
          <w:bCs/>
        </w:rPr>
      </w:pPr>
      <w:r w:rsidRPr="00876220">
        <w:rPr>
          <w:rFonts w:eastAsia="標楷體" w:hAnsi="標楷體"/>
        </w:rPr>
        <w:t>依</w:t>
      </w:r>
      <w:r w:rsidRPr="00876220">
        <w:rPr>
          <w:rFonts w:eastAsia="標楷體"/>
        </w:rPr>
        <w:t xml:space="preserve">    </w:t>
      </w:r>
      <w:r w:rsidRPr="00876220">
        <w:rPr>
          <w:rFonts w:eastAsia="標楷體" w:hAnsi="標楷體"/>
        </w:rPr>
        <w:t>據</w:t>
      </w:r>
      <w:r w:rsidRPr="00876220">
        <w:rPr>
          <w:rFonts w:eastAsia="標楷體"/>
        </w:rPr>
        <w:t xml:space="preserve"> :</w:t>
      </w:r>
      <w:r w:rsidRPr="00876220">
        <w:rPr>
          <w:rFonts w:eastAsia="標楷體" w:hAnsi="標楷體"/>
        </w:rPr>
        <w:t>本競賽規程奉</w:t>
      </w:r>
      <w:r w:rsidRPr="00876220">
        <w:rPr>
          <w:rFonts w:eastAsia="標楷體" w:hAnsi="標楷體" w:hint="eastAsia"/>
        </w:rPr>
        <w:t>桃園市</w:t>
      </w:r>
      <w:r w:rsidRPr="00876220">
        <w:rPr>
          <w:rFonts w:eastAsia="標楷體" w:hAnsi="標楷體"/>
        </w:rPr>
        <w:t>政府</w:t>
      </w:r>
      <w:r w:rsidR="00A96AAD">
        <w:rPr>
          <w:rFonts w:eastAsia="標楷體" w:hAnsi="標楷體" w:hint="eastAsia"/>
        </w:rPr>
        <w:t>辦理市長盃活動相關規定</w:t>
      </w:r>
      <w:r w:rsidRPr="00876220">
        <w:rPr>
          <w:rFonts w:eastAsia="標楷體" w:hAnsi="標楷體"/>
        </w:rPr>
        <w:t>辦理。</w:t>
      </w:r>
    </w:p>
    <w:p w:rsidR="006B37FD" w:rsidRPr="00876220" w:rsidRDefault="006B37FD" w:rsidP="006B37FD">
      <w:pPr>
        <w:rPr>
          <w:rFonts w:eastAsia="標楷體"/>
          <w:bCs/>
        </w:rPr>
      </w:pPr>
      <w:r w:rsidRPr="00876220">
        <w:rPr>
          <w:rFonts w:eastAsia="標楷體" w:hAnsi="標楷體" w:hint="eastAsia"/>
          <w:bCs/>
        </w:rPr>
        <w:t>二</w:t>
      </w:r>
      <w:r w:rsidRPr="00876220">
        <w:rPr>
          <w:rFonts w:eastAsia="標楷體" w:hAnsi="標楷體"/>
          <w:bCs/>
        </w:rPr>
        <w:t>、宗</w:t>
      </w:r>
      <w:r w:rsidRPr="00876220">
        <w:rPr>
          <w:rFonts w:eastAsia="標楷體"/>
          <w:bCs/>
        </w:rPr>
        <w:t xml:space="preserve">    </w:t>
      </w:r>
      <w:r w:rsidRPr="00876220">
        <w:rPr>
          <w:rFonts w:eastAsia="標楷體" w:hAnsi="標楷體"/>
          <w:bCs/>
        </w:rPr>
        <w:t>旨：</w:t>
      </w:r>
      <w:r w:rsidRPr="00876220">
        <w:rPr>
          <w:rFonts w:eastAsia="標楷體" w:hAnsi="標楷體" w:hint="eastAsia"/>
          <w:bCs/>
        </w:rPr>
        <w:t>推動高等教育支持西洋棋教育符合世界潮流並</w:t>
      </w:r>
      <w:r w:rsidRPr="00876220">
        <w:rPr>
          <w:rFonts w:eastAsia="標楷體" w:hAnsi="標楷體"/>
          <w:bCs/>
        </w:rPr>
        <w:t>以棋會友增進國內棋手的</w:t>
      </w:r>
      <w:r w:rsidRPr="00876220">
        <w:rPr>
          <w:rFonts w:eastAsia="標楷體" w:hAnsi="標楷體" w:hint="eastAsia"/>
          <w:bCs/>
        </w:rPr>
        <w:t>競賽</w:t>
      </w:r>
      <w:r w:rsidRPr="00876220">
        <w:rPr>
          <w:rFonts w:eastAsia="標楷體" w:hAnsi="標楷體"/>
          <w:bCs/>
        </w:rPr>
        <w:t>實力，推廣</w:t>
      </w:r>
      <w:r w:rsidRPr="00876220">
        <w:rPr>
          <w:rFonts w:eastAsia="標楷體" w:hAnsi="標楷體" w:hint="eastAsia"/>
          <w:bCs/>
        </w:rPr>
        <w:t>全國</w:t>
      </w:r>
      <w:r w:rsidRPr="00876220">
        <w:rPr>
          <w:rFonts w:eastAsia="標楷體" w:hAnsi="標楷體"/>
          <w:bCs/>
        </w:rPr>
        <w:t>西洋棋的運動風氣。</w:t>
      </w:r>
    </w:p>
    <w:p w:rsidR="002527A2" w:rsidRPr="00876220" w:rsidRDefault="006B37FD" w:rsidP="006B37FD">
      <w:pPr>
        <w:snapToGrid w:val="0"/>
        <w:spacing w:before="80" w:after="80"/>
        <w:rPr>
          <w:rFonts w:eastAsia="標楷體"/>
        </w:rPr>
      </w:pPr>
      <w:r w:rsidRPr="00876220">
        <w:rPr>
          <w:rFonts w:eastAsia="標楷體" w:hint="eastAsia"/>
        </w:rPr>
        <w:t>三、指導單位：桃園市</w:t>
      </w:r>
      <w:r w:rsidR="001E402C" w:rsidRPr="00876220">
        <w:rPr>
          <w:rFonts w:eastAsia="標楷體" w:hint="eastAsia"/>
        </w:rPr>
        <w:t>政府</w:t>
      </w:r>
      <w:r w:rsidRPr="00876220">
        <w:rPr>
          <w:rFonts w:ascii="標楷體" w:eastAsia="標楷體" w:hAnsi="標楷體" w:hint="eastAsia"/>
        </w:rPr>
        <w:t>、</w:t>
      </w:r>
      <w:r w:rsidRPr="00876220">
        <w:rPr>
          <w:rFonts w:eastAsia="標楷體" w:hint="eastAsia"/>
        </w:rPr>
        <w:t>桃園市體育會</w:t>
      </w:r>
      <w:r w:rsidRPr="00876220">
        <w:rPr>
          <w:rFonts w:ascii="標楷體" w:eastAsia="標楷體" w:hAnsi="標楷體" w:hint="eastAsia"/>
        </w:rPr>
        <w:t>、</w:t>
      </w:r>
      <w:r w:rsidR="002527A2" w:rsidRPr="00876220">
        <w:rPr>
          <w:rFonts w:eastAsia="標楷體" w:hint="eastAsia"/>
        </w:rPr>
        <w:t>中華民國西洋棋協會</w:t>
      </w:r>
    </w:p>
    <w:p w:rsidR="001E402C" w:rsidRPr="00876220" w:rsidRDefault="001E402C" w:rsidP="006B37FD">
      <w:pPr>
        <w:snapToGrid w:val="0"/>
        <w:spacing w:before="80" w:after="80"/>
        <w:rPr>
          <w:rFonts w:eastAsia="標楷體"/>
        </w:rPr>
      </w:pPr>
      <w:r w:rsidRPr="00876220">
        <w:rPr>
          <w:rFonts w:eastAsia="標楷體" w:hint="eastAsia"/>
        </w:rPr>
        <w:t>四、主辦單位：桃園市政府體育局</w:t>
      </w:r>
    </w:p>
    <w:p w:rsidR="001E402C" w:rsidRPr="00876220" w:rsidRDefault="001E402C" w:rsidP="006B37FD">
      <w:pPr>
        <w:snapToGrid w:val="0"/>
        <w:spacing w:before="80" w:after="80"/>
        <w:rPr>
          <w:rFonts w:eastAsia="標楷體"/>
        </w:rPr>
      </w:pPr>
      <w:r w:rsidRPr="00876220">
        <w:rPr>
          <w:rFonts w:eastAsia="標楷體" w:hint="eastAsia"/>
        </w:rPr>
        <w:t>五、承辦單位：桃園市體育會西洋棋委員會</w:t>
      </w:r>
    </w:p>
    <w:p w:rsidR="006B37FD" w:rsidRPr="00876220" w:rsidRDefault="00927799" w:rsidP="006B37FD">
      <w:pPr>
        <w:snapToGrid w:val="0"/>
        <w:spacing w:before="80" w:after="80"/>
        <w:rPr>
          <w:rFonts w:eastAsia="標楷體"/>
        </w:rPr>
      </w:pPr>
      <w:r w:rsidRPr="00876220">
        <w:rPr>
          <w:rFonts w:eastAsia="標楷體" w:hint="eastAsia"/>
        </w:rPr>
        <w:t>六</w:t>
      </w:r>
      <w:r w:rsidR="006B37FD" w:rsidRPr="00876220">
        <w:rPr>
          <w:rFonts w:eastAsia="標楷體" w:hint="eastAsia"/>
          <w:b/>
        </w:rPr>
        <w:t>、</w:t>
      </w:r>
      <w:r w:rsidR="006B37FD" w:rsidRPr="00876220">
        <w:rPr>
          <w:rFonts w:eastAsia="標楷體" w:hint="eastAsia"/>
        </w:rPr>
        <w:t>協辦單位：</w:t>
      </w:r>
      <w:r w:rsidR="0001067B" w:rsidRPr="0001067B">
        <w:rPr>
          <w:rFonts w:eastAsia="標楷體" w:hint="eastAsia"/>
        </w:rPr>
        <w:t>桃園市興國國民小學</w:t>
      </w:r>
    </w:p>
    <w:p w:rsidR="006B37FD" w:rsidRDefault="00927799" w:rsidP="006B37FD">
      <w:pPr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七</w:t>
      </w:r>
      <w:r w:rsidR="006B37FD" w:rsidRPr="00FF4C23">
        <w:rPr>
          <w:rFonts w:eastAsia="標楷體" w:hAnsi="標楷體"/>
          <w:color w:val="000000"/>
        </w:rPr>
        <w:t>、比賽時間</w:t>
      </w:r>
      <w:r w:rsidR="006B37FD" w:rsidRPr="00FF4C23">
        <w:rPr>
          <w:rFonts w:eastAsia="標楷體"/>
          <w:color w:val="000000"/>
        </w:rPr>
        <w:t xml:space="preserve"> :10</w:t>
      </w:r>
      <w:r w:rsidR="002527A2">
        <w:rPr>
          <w:rFonts w:eastAsia="標楷體" w:hint="eastAsia"/>
          <w:color w:val="000000"/>
        </w:rPr>
        <w:t>5</w:t>
      </w:r>
      <w:r w:rsidR="006B37FD" w:rsidRPr="00FF4C23">
        <w:rPr>
          <w:rFonts w:eastAsia="標楷體" w:hAnsi="標楷體"/>
          <w:color w:val="000000"/>
        </w:rPr>
        <w:t>年</w:t>
      </w:r>
      <w:r w:rsidR="00306235">
        <w:rPr>
          <w:rFonts w:eastAsia="標楷體" w:hAnsi="標楷體" w:hint="eastAsia"/>
          <w:color w:val="000000"/>
        </w:rPr>
        <w:t>9</w:t>
      </w:r>
      <w:r w:rsidR="006B37FD" w:rsidRPr="00FF4C23">
        <w:rPr>
          <w:rFonts w:eastAsia="標楷體" w:hAnsi="標楷體"/>
          <w:color w:val="000000"/>
        </w:rPr>
        <w:t>月</w:t>
      </w:r>
      <w:r w:rsidR="00306235">
        <w:rPr>
          <w:rFonts w:eastAsia="標楷體" w:hAnsi="標楷體" w:hint="eastAsia"/>
          <w:color w:val="000000"/>
        </w:rPr>
        <w:t>18</w:t>
      </w:r>
      <w:r w:rsidR="006B37FD" w:rsidRPr="00FF4C23">
        <w:rPr>
          <w:rFonts w:eastAsia="標楷體" w:hAnsi="標楷體"/>
          <w:color w:val="000000"/>
        </w:rPr>
        <w:t>日（星期日）</w:t>
      </w:r>
      <w:r w:rsidR="006B37FD" w:rsidRPr="00FF4C23">
        <w:rPr>
          <w:rFonts w:eastAsia="標楷體"/>
          <w:color w:val="000000"/>
        </w:rPr>
        <w:t xml:space="preserve"> </w:t>
      </w:r>
      <w:r w:rsidR="006B37FD" w:rsidRPr="00FF4C23">
        <w:rPr>
          <w:rFonts w:eastAsia="標楷體" w:hAnsi="標楷體"/>
          <w:color w:val="000000"/>
        </w:rPr>
        <w:t>上午</w:t>
      </w:r>
      <w:r w:rsidR="006B37FD" w:rsidRPr="00FF4C23">
        <w:rPr>
          <w:rFonts w:eastAsia="標楷體"/>
          <w:color w:val="000000"/>
        </w:rPr>
        <w:t xml:space="preserve"> 9:00 – 9:20 </w:t>
      </w:r>
      <w:r w:rsidR="006B37FD" w:rsidRPr="00FF4C23">
        <w:rPr>
          <w:rFonts w:eastAsia="標楷體" w:hAnsi="標楷體"/>
          <w:color w:val="000000"/>
        </w:rPr>
        <w:t>報到</w:t>
      </w:r>
      <w:r w:rsidR="006B37FD" w:rsidRPr="00FF4C23">
        <w:rPr>
          <w:rFonts w:eastAsia="標楷體"/>
          <w:color w:val="000000"/>
        </w:rPr>
        <w:t xml:space="preserve">  9:30</w:t>
      </w:r>
      <w:r w:rsidR="006B37FD" w:rsidRPr="00FF4C23">
        <w:rPr>
          <w:rFonts w:eastAsia="標楷體" w:hAnsi="標楷體"/>
          <w:color w:val="000000"/>
        </w:rPr>
        <w:t>開始比賽</w:t>
      </w:r>
      <w:r w:rsidR="006B37FD" w:rsidRPr="00FF4C23">
        <w:rPr>
          <w:rFonts w:eastAsia="標楷體"/>
          <w:color w:val="000000"/>
        </w:rPr>
        <w:t xml:space="preserve"> </w:t>
      </w:r>
    </w:p>
    <w:p w:rsidR="0001067B" w:rsidRDefault="00927799" w:rsidP="006B37FD">
      <w:pPr>
        <w:pStyle w:val="Web"/>
        <w:spacing w:before="0" w:beforeAutospacing="0" w:after="0" w:afterAutospacing="0"/>
        <w:rPr>
          <w:rFonts w:eastAsia="標楷體"/>
        </w:rPr>
      </w:pPr>
      <w:r>
        <w:rPr>
          <w:rFonts w:ascii="Times New Roman" w:eastAsia="標楷體" w:hAnsi="標楷體" w:hint="eastAsia"/>
        </w:rPr>
        <w:t>八</w:t>
      </w:r>
      <w:r w:rsidR="006B37FD" w:rsidRPr="00FF4C23">
        <w:rPr>
          <w:rFonts w:ascii="Times New Roman" w:eastAsia="標楷體" w:hAnsi="標楷體"/>
        </w:rPr>
        <w:t>、比賽地點</w:t>
      </w:r>
      <w:r w:rsidR="006B37FD" w:rsidRPr="00FF4C23">
        <w:rPr>
          <w:rFonts w:ascii="Times New Roman" w:eastAsia="標楷體" w:hAnsi="Times New Roman"/>
        </w:rPr>
        <w:t xml:space="preserve"> :</w:t>
      </w:r>
      <w:r w:rsidR="002527A2">
        <w:rPr>
          <w:rFonts w:ascii="Times New Roman" w:eastAsia="標楷體" w:hAnsi="Times New Roman" w:hint="eastAsia"/>
        </w:rPr>
        <w:t xml:space="preserve"> </w:t>
      </w:r>
      <w:r w:rsidR="0001067B" w:rsidRPr="0001067B">
        <w:rPr>
          <w:rFonts w:eastAsia="標楷體" w:hint="eastAsia"/>
        </w:rPr>
        <w:t>桃園市中壢區興國國民小學「風雨教室」</w:t>
      </w:r>
    </w:p>
    <w:p w:rsidR="002527A2" w:rsidRPr="0001067B" w:rsidRDefault="002527A2" w:rsidP="006B37FD">
      <w:pPr>
        <w:pStyle w:val="Web"/>
        <w:spacing w:before="0" w:beforeAutospacing="0" w:after="0" w:afterAutospacing="0"/>
        <w:rPr>
          <w:rFonts w:ascii="標楷體" w:eastAsia="標楷體" w:hAnsi="標楷體"/>
          <w:color w:val="373E4D"/>
          <w:shd w:val="pct15" w:color="auto" w:fill="FFFFFF"/>
        </w:rPr>
      </w:pPr>
      <w:r>
        <w:rPr>
          <w:rFonts w:ascii="Times New Roman" w:eastAsia="標楷體" w:hAnsi="Times New Roman" w:hint="eastAsia"/>
        </w:rPr>
        <w:t xml:space="preserve">               </w:t>
      </w:r>
      <w:r w:rsidR="0001067B" w:rsidRPr="0001067B">
        <w:rPr>
          <w:rFonts w:ascii="標楷體" w:eastAsia="標楷體" w:hAnsi="標楷體" w:cs="Helvetica"/>
          <w:color w:val="333333"/>
          <w:shd w:val="clear" w:color="auto" w:fill="FFFFFF"/>
        </w:rPr>
        <w:t>桃園市中壢區元化路二段62號</w:t>
      </w:r>
    </w:p>
    <w:p w:rsidR="006B37FD" w:rsidRPr="00FF4C23" w:rsidRDefault="00927799" w:rsidP="006B37FD">
      <w:pPr>
        <w:pStyle w:val="Web"/>
        <w:spacing w:before="0" w:beforeAutospacing="0" w:after="0" w:afterAutospacing="0"/>
        <w:rPr>
          <w:rFonts w:eastAsia="標楷體"/>
        </w:rPr>
      </w:pPr>
      <w:r>
        <w:rPr>
          <w:rFonts w:ascii="Times New Roman" w:eastAsia="標楷體" w:hAnsi="標楷體" w:hint="eastAsia"/>
        </w:rPr>
        <w:t>九</w:t>
      </w:r>
      <w:r w:rsidR="006B37FD" w:rsidRPr="00FF4C23">
        <w:rPr>
          <w:rFonts w:ascii="Times New Roman" w:eastAsia="標楷體" w:hAnsi="標楷體"/>
        </w:rPr>
        <w:t>、比賽組別</w:t>
      </w:r>
      <w:r w:rsidR="006B37FD" w:rsidRPr="00FF4C23">
        <w:rPr>
          <w:rFonts w:ascii="Times New Roman" w:eastAsia="標楷體" w:hAnsi="Times New Roman"/>
        </w:rPr>
        <w:t xml:space="preserve"> :</w:t>
      </w:r>
      <w:r w:rsidR="006B37FD" w:rsidRPr="00FF4C23">
        <w:rPr>
          <w:rFonts w:ascii="Times New Roman" w:eastAsia="標楷體" w:hAnsi="Times New Roman"/>
          <w:sz w:val="20"/>
          <w:szCs w:val="20"/>
        </w:rPr>
        <w:t xml:space="preserve"> </w:t>
      </w:r>
      <w:r w:rsidR="002527A2">
        <w:rPr>
          <w:rFonts w:ascii="Times New Roman" w:eastAsia="標楷體" w:hAnsi="Times New Roman" w:hint="eastAsia"/>
          <w:sz w:val="20"/>
          <w:szCs w:val="20"/>
        </w:rPr>
        <w:t>(</w:t>
      </w:r>
      <w:r w:rsidR="002527A2">
        <w:rPr>
          <w:rFonts w:ascii="Times New Roman" w:eastAsia="標楷體" w:hAnsi="Times New Roman" w:hint="eastAsia"/>
          <w:sz w:val="20"/>
          <w:szCs w:val="20"/>
        </w:rPr>
        <w:t>分齡賽</w:t>
      </w:r>
      <w:r w:rsidR="002527A2">
        <w:rPr>
          <w:rFonts w:ascii="Times New Roman" w:eastAsia="標楷體" w:hAnsi="Times New Roman" w:hint="eastAsi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4153"/>
      </w:tblGrid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 w:hAnsi="標楷體"/>
                <w:color w:val="000000"/>
              </w:rPr>
              <w:t>組</w:t>
            </w:r>
            <w:r w:rsidRPr="00FF4C23">
              <w:rPr>
                <w:rFonts w:eastAsia="標楷體"/>
                <w:color w:val="000000"/>
              </w:rPr>
              <w:t xml:space="preserve">    </w:t>
            </w:r>
            <w:r w:rsidRPr="00FF4C23">
              <w:rPr>
                <w:rFonts w:eastAsia="標楷體" w:hAnsi="標楷體"/>
                <w:color w:val="000000"/>
              </w:rPr>
              <w:t>別</w:t>
            </w:r>
          </w:p>
        </w:tc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 w:hAnsi="標楷體"/>
                <w:color w:val="000000"/>
              </w:rPr>
              <w:t>備</w:t>
            </w:r>
            <w:r w:rsidRPr="00FF4C23">
              <w:rPr>
                <w:rFonts w:eastAsia="標楷體"/>
                <w:color w:val="000000"/>
              </w:rPr>
              <w:t xml:space="preserve">       </w:t>
            </w:r>
            <w:r w:rsidRPr="00FF4C23">
              <w:rPr>
                <w:rFonts w:eastAsia="標楷體" w:hAnsi="標楷體"/>
                <w:color w:val="000000"/>
              </w:rPr>
              <w:t>註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1   6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(U6)</w:t>
            </w:r>
          </w:p>
        </w:tc>
        <w:tc>
          <w:tcPr>
            <w:tcW w:w="4847" w:type="dxa"/>
          </w:tcPr>
          <w:p w:rsidR="006B37FD" w:rsidRPr="00FF4C23" w:rsidRDefault="006B37FD" w:rsidP="002527A2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9</w:t>
            </w:r>
            <w:r w:rsidR="002527A2">
              <w:rPr>
                <w:rFonts w:eastAsia="標楷體" w:hint="eastAsia"/>
                <w:color w:val="000000"/>
              </w:rPr>
              <w:t>8</w:t>
            </w:r>
            <w:r w:rsidRPr="00FF4C23">
              <w:rPr>
                <w:rFonts w:eastAsia="標楷體"/>
                <w:color w:val="000000"/>
              </w:rPr>
              <w:t>.1.1~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 xml:space="preserve">2.  8 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(U8)</w:t>
            </w:r>
          </w:p>
        </w:tc>
        <w:tc>
          <w:tcPr>
            <w:tcW w:w="4847" w:type="dxa"/>
          </w:tcPr>
          <w:p w:rsidR="006B37FD" w:rsidRPr="00FF4C23" w:rsidRDefault="006B37FD" w:rsidP="002527A2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9</w:t>
            </w:r>
            <w:r w:rsidR="002527A2">
              <w:rPr>
                <w:rFonts w:eastAsia="標楷體" w:hint="eastAsia"/>
                <w:color w:val="000000"/>
              </w:rPr>
              <w:t>6</w:t>
            </w:r>
            <w:r w:rsidRPr="00FF4C23">
              <w:rPr>
                <w:rFonts w:eastAsia="標楷體"/>
                <w:color w:val="000000"/>
              </w:rPr>
              <w:t>.1.1 ~ 9</w:t>
            </w:r>
            <w:r w:rsidR="002527A2">
              <w:rPr>
                <w:rFonts w:eastAsia="標楷體" w:hint="eastAsia"/>
                <w:color w:val="000000"/>
              </w:rPr>
              <w:t>7.</w:t>
            </w:r>
            <w:r w:rsidRPr="00FF4C23">
              <w:rPr>
                <w:rFonts w:eastAsia="標楷體"/>
                <w:color w:val="000000"/>
              </w:rPr>
              <w:t>12.31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3. 10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(U10)</w:t>
            </w:r>
          </w:p>
        </w:tc>
        <w:tc>
          <w:tcPr>
            <w:tcW w:w="4847" w:type="dxa"/>
          </w:tcPr>
          <w:p w:rsidR="006B37FD" w:rsidRPr="00FF4C23" w:rsidRDefault="006B37FD" w:rsidP="002527A2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9</w:t>
            </w:r>
            <w:r w:rsidR="002527A2">
              <w:rPr>
                <w:rFonts w:eastAsia="標楷體" w:hint="eastAsia"/>
                <w:color w:val="000000"/>
              </w:rPr>
              <w:t>4</w:t>
            </w:r>
            <w:r w:rsidRPr="00FF4C23">
              <w:rPr>
                <w:rFonts w:eastAsia="標楷體"/>
                <w:color w:val="000000"/>
              </w:rPr>
              <w:t>.1.1.~ 9</w:t>
            </w:r>
            <w:r w:rsidR="002527A2">
              <w:rPr>
                <w:rFonts w:eastAsia="標楷體" w:hint="eastAsia"/>
                <w:color w:val="000000"/>
              </w:rPr>
              <w:t>5</w:t>
            </w:r>
            <w:r w:rsidRPr="00FF4C23">
              <w:rPr>
                <w:rFonts w:eastAsia="標楷體"/>
                <w:color w:val="000000"/>
              </w:rPr>
              <w:t>.12.31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4. 12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(U12)</w:t>
            </w:r>
          </w:p>
        </w:tc>
        <w:tc>
          <w:tcPr>
            <w:tcW w:w="4847" w:type="dxa"/>
          </w:tcPr>
          <w:p w:rsidR="006B37FD" w:rsidRPr="00FF4C23" w:rsidRDefault="006B37FD" w:rsidP="002527A2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9</w:t>
            </w:r>
            <w:r w:rsidR="002527A2">
              <w:rPr>
                <w:rFonts w:eastAsia="標楷體" w:hint="eastAsia"/>
                <w:color w:val="000000"/>
              </w:rPr>
              <w:t>2</w:t>
            </w:r>
            <w:r w:rsidRPr="00FF4C23">
              <w:rPr>
                <w:rFonts w:eastAsia="標楷體"/>
                <w:color w:val="000000"/>
              </w:rPr>
              <w:t>.1.1.~ 9</w:t>
            </w:r>
            <w:r w:rsidR="002527A2">
              <w:rPr>
                <w:rFonts w:eastAsia="標楷體" w:hint="eastAsia"/>
                <w:color w:val="000000"/>
              </w:rPr>
              <w:t>3</w:t>
            </w:r>
            <w:r w:rsidRPr="00FF4C23">
              <w:rPr>
                <w:rFonts w:eastAsia="標楷體"/>
                <w:color w:val="000000"/>
              </w:rPr>
              <w:t>.12.31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5. 14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(U14)</w:t>
            </w:r>
          </w:p>
        </w:tc>
        <w:tc>
          <w:tcPr>
            <w:tcW w:w="4847" w:type="dxa"/>
          </w:tcPr>
          <w:p w:rsidR="006B37FD" w:rsidRPr="00FF4C23" w:rsidRDefault="002527A2" w:rsidP="002527A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90</w:t>
            </w:r>
            <w:r w:rsidR="006B37FD" w:rsidRPr="00FF4C23">
              <w:rPr>
                <w:rFonts w:eastAsia="標楷體"/>
                <w:color w:val="000000"/>
              </w:rPr>
              <w:t xml:space="preserve">.1.1.~ </w:t>
            </w:r>
            <w:r w:rsidR="006B37FD"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 w:hint="eastAsia"/>
                <w:color w:val="000000"/>
              </w:rPr>
              <w:t>1</w:t>
            </w:r>
            <w:r w:rsidR="006B37FD" w:rsidRPr="00FF4C23">
              <w:rPr>
                <w:rFonts w:eastAsia="標楷體"/>
                <w:color w:val="000000"/>
              </w:rPr>
              <w:t>.12.31</w:t>
            </w:r>
          </w:p>
        </w:tc>
      </w:tr>
      <w:tr w:rsidR="006B37FD" w:rsidRPr="00FF4C23" w:rsidTr="00D339D4">
        <w:tc>
          <w:tcPr>
            <w:tcW w:w="4847" w:type="dxa"/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>6. 16</w:t>
            </w:r>
            <w:r w:rsidRPr="00FF4C23">
              <w:rPr>
                <w:rFonts w:eastAsia="標楷體" w:hAnsi="標楷體"/>
                <w:color w:val="000000"/>
              </w:rPr>
              <w:t>歲組</w:t>
            </w:r>
            <w:r w:rsidRPr="00FF4C23">
              <w:rPr>
                <w:rFonts w:eastAsia="標楷體"/>
                <w:color w:val="000000"/>
              </w:rPr>
              <w:t xml:space="preserve"> (U16)</w:t>
            </w:r>
          </w:p>
        </w:tc>
        <w:tc>
          <w:tcPr>
            <w:tcW w:w="4847" w:type="dxa"/>
          </w:tcPr>
          <w:p w:rsidR="006B37FD" w:rsidRPr="00FF4C23" w:rsidRDefault="002527A2" w:rsidP="002527A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88</w:t>
            </w:r>
            <w:r w:rsidR="006B37FD" w:rsidRPr="00FF4C23">
              <w:rPr>
                <w:rFonts w:eastAsia="標楷體"/>
                <w:color w:val="000000"/>
              </w:rPr>
              <w:t>.1.1.~ 8</w:t>
            </w:r>
            <w:r>
              <w:rPr>
                <w:rFonts w:eastAsia="標楷體" w:hint="eastAsia"/>
                <w:color w:val="000000"/>
              </w:rPr>
              <w:t>9</w:t>
            </w:r>
            <w:r w:rsidR="006B37FD" w:rsidRPr="00FF4C23">
              <w:rPr>
                <w:rFonts w:eastAsia="標楷體"/>
                <w:color w:val="000000"/>
              </w:rPr>
              <w:t>.12.31</w:t>
            </w:r>
          </w:p>
        </w:tc>
      </w:tr>
      <w:tr w:rsidR="006B37FD" w:rsidRPr="00FF4C23" w:rsidTr="00D339D4"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/>
                <w:color w:val="000000"/>
              </w:rPr>
              <w:t xml:space="preserve">7. </w:t>
            </w:r>
            <w:r w:rsidRPr="00FF4C23">
              <w:rPr>
                <w:rFonts w:eastAsia="標楷體" w:hAnsi="標楷體"/>
                <w:color w:val="000000"/>
              </w:rPr>
              <w:t>公開組</w:t>
            </w:r>
            <w:r w:rsidRPr="00FF4C23">
              <w:rPr>
                <w:rFonts w:eastAsia="標楷體"/>
                <w:color w:val="000000"/>
              </w:rPr>
              <w:t xml:space="preserve"> (OPEN)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D" w:rsidRPr="00FF4C23" w:rsidRDefault="006B37FD" w:rsidP="00D339D4">
            <w:pPr>
              <w:rPr>
                <w:rFonts w:eastAsia="標楷體"/>
                <w:color w:val="000000"/>
              </w:rPr>
            </w:pPr>
            <w:r w:rsidRPr="00FF4C23">
              <w:rPr>
                <w:rFonts w:eastAsia="標楷體" w:hAnsi="標楷體"/>
                <w:color w:val="000000"/>
              </w:rPr>
              <w:t>不限年齡</w:t>
            </w:r>
          </w:p>
        </w:tc>
      </w:tr>
    </w:tbl>
    <w:p w:rsidR="006B37FD" w:rsidRPr="00FF4C23" w:rsidRDefault="006B37FD" w:rsidP="006B37FD">
      <w:pPr>
        <w:rPr>
          <w:rFonts w:eastAsia="標楷體"/>
          <w:color w:val="000000"/>
        </w:rPr>
      </w:pPr>
    </w:p>
    <w:p w:rsidR="006B37FD" w:rsidRPr="00FF4C23" w:rsidRDefault="00927799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十</w:t>
      </w:r>
      <w:r w:rsidR="006B37FD" w:rsidRPr="00FF4C23">
        <w:rPr>
          <w:rFonts w:ascii="Times New Roman" w:eastAsia="標楷體" w:hAnsi="標楷體"/>
        </w:rPr>
        <w:t>、參賽資格：</w:t>
      </w:r>
      <w:r w:rsidR="006B37FD" w:rsidRPr="00FF4C23">
        <w:rPr>
          <w:rFonts w:ascii="Times New Roman" w:eastAsia="標楷體" w:hAnsi="Times New Roman"/>
        </w:rPr>
        <w:t xml:space="preserve"> </w:t>
      </w:r>
    </w:p>
    <w:p w:rsidR="006B37FD" w:rsidRDefault="006B37FD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 w:rsidRPr="00FF4C23">
        <w:rPr>
          <w:rFonts w:ascii="Times New Roman" w:eastAsia="標楷體" w:hAnsi="Times New Roman"/>
        </w:rPr>
        <w:t xml:space="preserve">    (</w:t>
      </w:r>
      <w:r w:rsidRPr="00FF4C23">
        <w:rPr>
          <w:rFonts w:ascii="Times New Roman" w:eastAsia="標楷體" w:hAnsi="標楷體"/>
        </w:rPr>
        <w:t>ㄧ</w:t>
      </w:r>
      <w:r w:rsidRPr="00FF4C23">
        <w:rPr>
          <w:rFonts w:ascii="Times New Roman" w:eastAsia="標楷體" w:hAnsi="Times New Roman"/>
        </w:rPr>
        <w:t xml:space="preserve">) </w:t>
      </w:r>
      <w:r>
        <w:rPr>
          <w:rFonts w:ascii="Times New Roman" w:eastAsia="標楷體" w:hAnsi="Times New Roman" w:hint="eastAsia"/>
        </w:rPr>
        <w:t>全國公私立各級學校學生</w:t>
      </w:r>
      <w:r w:rsidR="002527A2">
        <w:rPr>
          <w:rFonts w:ascii="標楷體" w:eastAsia="標楷體" w:hAnsi="標楷體" w:hint="eastAsia"/>
        </w:rPr>
        <w:t>。</w:t>
      </w:r>
    </w:p>
    <w:p w:rsidR="006B37FD" w:rsidRPr="00FF4C23" w:rsidRDefault="006B37FD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 xml:space="preserve">) </w:t>
      </w:r>
      <w:r w:rsidRPr="00FF4C23">
        <w:rPr>
          <w:rFonts w:ascii="Times New Roman" w:eastAsia="標楷體" w:hAnsi="標楷體"/>
        </w:rPr>
        <w:t>西洋棋愛好者。</w:t>
      </w:r>
    </w:p>
    <w:p w:rsidR="006B37FD" w:rsidRPr="00FF4C23" w:rsidRDefault="006B37FD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 w:rsidRPr="00FF4C23"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標楷體"/>
        </w:rPr>
        <w:t>（</w:t>
      </w:r>
      <w:r>
        <w:rPr>
          <w:rFonts w:ascii="Times New Roman" w:eastAsia="標楷體" w:hAnsi="標楷體" w:hint="eastAsia"/>
        </w:rPr>
        <w:t>三</w:t>
      </w:r>
      <w:r w:rsidRPr="00FF4C23">
        <w:rPr>
          <w:rFonts w:ascii="Times New Roman" w:eastAsia="標楷體" w:hAnsi="標楷體"/>
        </w:rPr>
        <w:t>）每一位選手限報名參加一組，不得跨組參賽。</w:t>
      </w:r>
    </w:p>
    <w:p w:rsidR="006B37FD" w:rsidRDefault="00927799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十一</w:t>
      </w:r>
      <w:r w:rsidR="006B37FD" w:rsidRPr="00FF4C23">
        <w:rPr>
          <w:rFonts w:ascii="Times New Roman" w:eastAsia="標楷體" w:hAnsi="標楷體"/>
        </w:rPr>
        <w:t>、比賽辦法：</w:t>
      </w:r>
      <w:r w:rsidR="006B37FD" w:rsidRPr="00FF4C23">
        <w:rPr>
          <w:rFonts w:ascii="Times New Roman" w:eastAsia="標楷體" w:hAnsi="Times New Roman"/>
        </w:rPr>
        <w:t xml:space="preserve"> </w:t>
      </w:r>
    </w:p>
    <w:p w:rsidR="006B37FD" w:rsidRPr="0054633E" w:rsidRDefault="006B37FD" w:rsidP="006B37FD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</w:rPr>
      </w:pPr>
      <w:r w:rsidRPr="0054633E">
        <w:rPr>
          <w:rFonts w:ascii="Times New Roman" w:eastAsia="標楷體" w:hAnsi="Times New Roman"/>
        </w:rPr>
        <w:t>14</w:t>
      </w:r>
      <w:r w:rsidRPr="0054633E">
        <w:rPr>
          <w:rFonts w:ascii="Times New Roman" w:eastAsia="標楷體" w:hAnsi="標楷體"/>
        </w:rPr>
        <w:t>歲組、</w:t>
      </w:r>
      <w:r w:rsidRPr="0054633E">
        <w:rPr>
          <w:rFonts w:ascii="Times New Roman" w:eastAsia="標楷體" w:hAnsi="Times New Roman"/>
        </w:rPr>
        <w:t>16</w:t>
      </w:r>
      <w:r w:rsidRPr="0054633E">
        <w:rPr>
          <w:rFonts w:ascii="Times New Roman" w:eastAsia="標楷體" w:hAnsi="標楷體"/>
        </w:rPr>
        <w:t>歲組及公開組</w:t>
      </w:r>
      <w:r w:rsidRPr="0054633E">
        <w:rPr>
          <w:rFonts w:ascii="Times New Roman" w:eastAsia="標楷體" w:hAnsi="Times New Roman"/>
        </w:rPr>
        <w:t>,</w:t>
      </w:r>
      <w:r w:rsidRPr="0054633E">
        <w:rPr>
          <w:rFonts w:ascii="Times New Roman" w:eastAsia="標楷體" w:hAnsi="標楷體"/>
        </w:rPr>
        <w:t>比賽五輪快棋，每場比賽</w:t>
      </w:r>
      <w:r w:rsidRPr="0054633E">
        <w:rPr>
          <w:rFonts w:ascii="Times New Roman" w:eastAsia="標楷體" w:hAnsi="標楷體" w:hint="eastAsia"/>
        </w:rPr>
        <w:t>使用</w:t>
      </w:r>
      <w:r w:rsidRPr="0054633E">
        <w:rPr>
          <w:rFonts w:ascii="Times New Roman" w:eastAsia="標楷體" w:hAnsi="標楷體"/>
        </w:rPr>
        <w:t>計時</w:t>
      </w:r>
      <w:r w:rsidRPr="0054633E">
        <w:rPr>
          <w:rFonts w:ascii="Times New Roman" w:eastAsia="標楷體" w:hAnsi="標楷體" w:hint="eastAsia"/>
        </w:rPr>
        <w:t>器</w:t>
      </w:r>
      <w:r w:rsidRPr="0054633E">
        <w:rPr>
          <w:rFonts w:ascii="Times New Roman" w:eastAsia="標楷體" w:hAnsi="Times New Roman"/>
        </w:rPr>
        <w:t>(</w:t>
      </w:r>
      <w:r w:rsidRPr="0054633E">
        <w:rPr>
          <w:rFonts w:ascii="Times New Roman" w:eastAsia="標楷體" w:hAnsi="標楷體"/>
        </w:rPr>
        <w:t>鐘</w:t>
      </w:r>
      <w:r w:rsidRPr="0054633E">
        <w:rPr>
          <w:rFonts w:ascii="Times New Roman" w:eastAsia="標楷體" w:hAnsi="Times New Roman"/>
        </w:rPr>
        <w:t>)</w:t>
      </w:r>
      <w:r w:rsidRPr="0054633E">
        <w:rPr>
          <w:rFonts w:ascii="Times New Roman" w:eastAsia="標楷體" w:hAnsi="標楷體"/>
        </w:rPr>
        <w:t>每人</w:t>
      </w:r>
      <w:r w:rsidRPr="0054633E">
        <w:rPr>
          <w:rFonts w:ascii="Times New Roman" w:eastAsia="標楷體" w:hAnsi="Times New Roman"/>
        </w:rPr>
        <w:t>25</w:t>
      </w:r>
      <w:r w:rsidRPr="0054633E">
        <w:rPr>
          <w:rFonts w:ascii="Times New Roman" w:eastAsia="標楷體" w:hAnsi="標楷體"/>
        </w:rPr>
        <w:t>分鐘</w:t>
      </w:r>
      <w:r w:rsidRPr="0054633E">
        <w:rPr>
          <w:rFonts w:ascii="標楷體" w:eastAsia="標楷體" w:hAnsi="標楷體" w:hint="eastAsia"/>
        </w:rPr>
        <w:t>、</w:t>
      </w:r>
      <w:r w:rsidRPr="0054633E">
        <w:rPr>
          <w:rFonts w:ascii="Times New Roman" w:eastAsia="標楷體" w:hAnsi="標楷體"/>
        </w:rPr>
        <w:t>每步</w:t>
      </w:r>
      <w:r w:rsidRPr="0054633E">
        <w:rPr>
          <w:rFonts w:ascii="Times New Roman" w:eastAsia="標楷體" w:hAnsi="Times New Roman"/>
        </w:rPr>
        <w:t>10</w:t>
      </w:r>
      <w:r w:rsidRPr="0054633E">
        <w:rPr>
          <w:rFonts w:ascii="Times New Roman" w:eastAsia="標楷體" w:hAnsi="標楷體"/>
        </w:rPr>
        <w:t>秒競賽規則，細節在現場由裁判宣佈。</w:t>
      </w:r>
      <w:r w:rsidRPr="0054633E">
        <w:rPr>
          <w:rFonts w:ascii="Times New Roman" w:eastAsia="標楷體" w:hAnsi="Times New Roman"/>
        </w:rPr>
        <w:t>(</w:t>
      </w:r>
      <w:r w:rsidRPr="0054633E">
        <w:rPr>
          <w:rFonts w:ascii="Times New Roman" w:eastAsia="標楷體" w:hAnsi="標楷體"/>
        </w:rPr>
        <w:t>依據</w:t>
      </w:r>
      <w:r w:rsidRPr="0054633E">
        <w:rPr>
          <w:rFonts w:ascii="Times New Roman" w:eastAsia="標楷體" w:hAnsi="Times New Roman"/>
        </w:rPr>
        <w:t>FIDE</w:t>
      </w:r>
      <w:r w:rsidRPr="0054633E">
        <w:rPr>
          <w:rFonts w:ascii="Times New Roman" w:eastAsia="標楷體" w:hAnsi="標楷體"/>
        </w:rPr>
        <w:t>競賽規則為準則</w:t>
      </w:r>
      <w:r w:rsidRPr="0054633E">
        <w:rPr>
          <w:rFonts w:ascii="Times New Roman" w:eastAsia="標楷體" w:hAnsi="Times New Roman"/>
        </w:rPr>
        <w:t>,</w:t>
      </w:r>
      <w:r w:rsidRPr="0054633E">
        <w:rPr>
          <w:rFonts w:ascii="Times New Roman" w:eastAsia="標楷體" w:hAnsi="Times New Roman" w:hint="eastAsia"/>
        </w:rPr>
        <w:t xml:space="preserve"> </w:t>
      </w:r>
      <w:r w:rsidRPr="0054633E">
        <w:rPr>
          <w:rFonts w:ascii="Times New Roman" w:eastAsia="標楷體" w:hAnsi="標楷體"/>
        </w:rPr>
        <w:t>由</w:t>
      </w:r>
      <w:r w:rsidRPr="0054633E">
        <w:rPr>
          <w:rFonts w:ascii="Times New Roman" w:eastAsia="標楷體" w:hAnsi="Times New Roman"/>
        </w:rPr>
        <w:t xml:space="preserve">Swiss Perfect </w:t>
      </w:r>
      <w:r w:rsidRPr="0054633E">
        <w:rPr>
          <w:rFonts w:ascii="Times New Roman" w:eastAsia="標楷體" w:hAnsi="標楷體"/>
        </w:rPr>
        <w:t>軟體來計算</w:t>
      </w:r>
      <w:r w:rsidRPr="0054633E">
        <w:rPr>
          <w:rFonts w:ascii="Times New Roman" w:eastAsia="標楷體" w:hAnsi="Times New Roman"/>
        </w:rPr>
        <w:t>)</w:t>
      </w:r>
      <w:r w:rsidRPr="0054633E">
        <w:rPr>
          <w:rFonts w:ascii="Times New Roman" w:eastAsia="標楷體" w:hAnsi="標楷體"/>
        </w:rPr>
        <w:t>。</w:t>
      </w:r>
    </w:p>
    <w:p w:rsidR="006B37FD" w:rsidRPr="00876220" w:rsidRDefault="006B37FD" w:rsidP="0090043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color w:val="auto"/>
        </w:rPr>
      </w:pPr>
      <w:r w:rsidRPr="002527A2">
        <w:rPr>
          <w:rFonts w:ascii="Times New Roman" w:eastAsia="標楷體" w:hAnsi="Times New Roman"/>
        </w:rPr>
        <w:t xml:space="preserve">6 </w:t>
      </w:r>
      <w:r w:rsidRPr="002527A2">
        <w:rPr>
          <w:rFonts w:ascii="Times New Roman" w:eastAsia="標楷體" w:hAnsi="標楷體"/>
        </w:rPr>
        <w:t>歲組、</w:t>
      </w:r>
      <w:r w:rsidRPr="002527A2">
        <w:rPr>
          <w:rFonts w:ascii="Times New Roman" w:eastAsia="標楷體" w:hAnsi="Times New Roman"/>
        </w:rPr>
        <w:t xml:space="preserve">8 </w:t>
      </w:r>
      <w:r w:rsidRPr="002527A2">
        <w:rPr>
          <w:rFonts w:ascii="Times New Roman" w:eastAsia="標楷體" w:hAnsi="標楷體"/>
        </w:rPr>
        <w:t>歲組、</w:t>
      </w:r>
      <w:r w:rsidRPr="002527A2">
        <w:rPr>
          <w:rFonts w:ascii="Times New Roman" w:eastAsia="標楷體" w:hAnsi="Times New Roman"/>
        </w:rPr>
        <w:t>10</w:t>
      </w:r>
      <w:r w:rsidRPr="002527A2">
        <w:rPr>
          <w:rFonts w:ascii="Times New Roman" w:eastAsia="標楷體" w:hAnsi="標楷體"/>
        </w:rPr>
        <w:t>歲組、</w:t>
      </w:r>
      <w:r w:rsidRPr="002527A2">
        <w:rPr>
          <w:rFonts w:ascii="Times New Roman" w:eastAsia="標楷體" w:hAnsi="Times New Roman"/>
        </w:rPr>
        <w:t>12</w:t>
      </w:r>
      <w:r w:rsidRPr="002527A2">
        <w:rPr>
          <w:rFonts w:ascii="Times New Roman" w:eastAsia="標楷體" w:hAnsi="標楷體"/>
        </w:rPr>
        <w:t>歲組</w:t>
      </w:r>
      <w:r w:rsidRPr="002527A2">
        <w:rPr>
          <w:rFonts w:ascii="Times New Roman" w:eastAsia="標楷體" w:hAnsi="Times New Roman"/>
        </w:rPr>
        <w:t>,</w:t>
      </w:r>
      <w:r w:rsidRPr="002527A2">
        <w:rPr>
          <w:rFonts w:ascii="Times New Roman" w:eastAsia="標楷體" w:hAnsi="標楷體"/>
        </w:rPr>
        <w:t>比賽七輪快棋，每場比賽時間</w:t>
      </w:r>
      <w:r w:rsidRPr="002527A2">
        <w:rPr>
          <w:rFonts w:ascii="Times New Roman" w:eastAsia="標楷體" w:hAnsi="Times New Roman"/>
        </w:rPr>
        <w:t xml:space="preserve">30 </w:t>
      </w:r>
      <w:r w:rsidRPr="002527A2">
        <w:rPr>
          <w:rFonts w:ascii="Times New Roman" w:eastAsia="標楷體" w:hAnsi="標楷體"/>
        </w:rPr>
        <w:t>分</w:t>
      </w:r>
      <w:r w:rsidRPr="002527A2">
        <w:rPr>
          <w:rFonts w:ascii="Times New Roman" w:eastAsia="標楷體" w:hAnsi="Times New Roman"/>
        </w:rPr>
        <w:t xml:space="preserve">, </w:t>
      </w:r>
      <w:r w:rsidRPr="002527A2">
        <w:rPr>
          <w:rFonts w:ascii="Times New Roman" w:eastAsia="標楷體" w:hAnsi="標楷體"/>
        </w:rPr>
        <w:t>超過</w:t>
      </w:r>
      <w:r w:rsidRPr="002527A2">
        <w:rPr>
          <w:rFonts w:ascii="Times New Roman" w:eastAsia="標楷體" w:hAnsi="Times New Roman"/>
        </w:rPr>
        <w:t>30</w:t>
      </w:r>
      <w:r w:rsidRPr="002527A2">
        <w:rPr>
          <w:rFonts w:ascii="Times New Roman" w:eastAsia="標楷體" w:hAnsi="標楷體"/>
        </w:rPr>
        <w:t>分</w:t>
      </w:r>
      <w:r w:rsidRPr="002527A2">
        <w:rPr>
          <w:rFonts w:ascii="Times New Roman" w:eastAsia="標楷體" w:hAnsi="標楷體" w:hint="eastAsia"/>
        </w:rPr>
        <w:t>無法分勝負</w:t>
      </w:r>
      <w:r w:rsidRPr="002527A2">
        <w:rPr>
          <w:rFonts w:ascii="Times New Roman" w:eastAsia="標楷體" w:hAnsi="標楷體"/>
        </w:rPr>
        <w:t>時</w:t>
      </w:r>
      <w:r w:rsidR="00876220">
        <w:rPr>
          <w:rFonts w:ascii="Times New Roman" w:eastAsia="標楷體" w:hAnsi="Times New Roman" w:hint="eastAsia"/>
        </w:rPr>
        <w:t>，</w:t>
      </w:r>
      <w:r w:rsidR="00876220" w:rsidRPr="00277435">
        <w:rPr>
          <w:rFonts w:ascii="Times New Roman" w:eastAsia="標楷體" w:hAnsi="標楷體"/>
          <w:color w:val="FF0000"/>
        </w:rPr>
        <w:t>由</w:t>
      </w:r>
      <w:r w:rsidRPr="00277435">
        <w:rPr>
          <w:rFonts w:ascii="Times New Roman" w:eastAsia="標楷體" w:hAnsi="標楷體"/>
          <w:color w:val="FF0000"/>
        </w:rPr>
        <w:t>裁判宣佈計時後以</w:t>
      </w:r>
      <w:r w:rsidRPr="00277435">
        <w:rPr>
          <w:rFonts w:ascii="Times New Roman" w:eastAsia="標楷體" w:hAnsi="Times New Roman"/>
          <w:color w:val="FF0000"/>
        </w:rPr>
        <w:t>5</w:t>
      </w:r>
      <w:r w:rsidRPr="00277435">
        <w:rPr>
          <w:rFonts w:ascii="Times New Roman" w:eastAsia="標楷體" w:hAnsi="標楷體"/>
          <w:color w:val="FF0000"/>
        </w:rPr>
        <w:t>分鐘</w:t>
      </w:r>
      <w:r w:rsidR="00876220" w:rsidRPr="00277435">
        <w:rPr>
          <w:rFonts w:ascii="Times New Roman" w:eastAsia="標楷體" w:hAnsi="標楷體" w:hint="eastAsia"/>
          <w:color w:val="FF0000"/>
        </w:rPr>
        <w:t>計算</w:t>
      </w:r>
      <w:r w:rsidRPr="002527A2">
        <w:rPr>
          <w:rFonts w:ascii="Times New Roman" w:eastAsia="標楷體" w:hAnsi="標楷體"/>
        </w:rPr>
        <w:t>。</w:t>
      </w:r>
      <w:r w:rsidRPr="002527A2">
        <w:rPr>
          <w:rFonts w:ascii="Times New Roman" w:eastAsia="標楷體" w:hAnsi="Times New Roman"/>
        </w:rPr>
        <w:t>(</w:t>
      </w:r>
      <w:r w:rsidRPr="002527A2">
        <w:rPr>
          <w:rFonts w:ascii="Times New Roman" w:eastAsia="標楷體" w:hAnsi="標楷體"/>
        </w:rPr>
        <w:t>依據</w:t>
      </w:r>
      <w:r w:rsidRPr="002527A2">
        <w:rPr>
          <w:rFonts w:ascii="Times New Roman" w:eastAsia="標楷體" w:hAnsi="Times New Roman"/>
        </w:rPr>
        <w:t>FIDE</w:t>
      </w:r>
      <w:r w:rsidRPr="002527A2">
        <w:rPr>
          <w:rFonts w:ascii="Times New Roman" w:eastAsia="標楷體" w:hAnsi="標楷體"/>
        </w:rPr>
        <w:t>競賽規則為準則</w:t>
      </w:r>
      <w:r w:rsidRPr="002527A2">
        <w:rPr>
          <w:rFonts w:ascii="Times New Roman" w:eastAsia="標楷體" w:hAnsi="Times New Roman"/>
        </w:rPr>
        <w:t>,</w:t>
      </w:r>
      <w:r w:rsidRPr="002527A2">
        <w:rPr>
          <w:rFonts w:ascii="Times New Roman" w:eastAsia="標楷體" w:hAnsi="Times New Roman" w:hint="eastAsia"/>
        </w:rPr>
        <w:t xml:space="preserve"> </w:t>
      </w:r>
      <w:r w:rsidRPr="002527A2">
        <w:rPr>
          <w:rFonts w:ascii="Times New Roman" w:eastAsia="標楷體" w:hAnsi="標楷體"/>
        </w:rPr>
        <w:t>由</w:t>
      </w:r>
      <w:r w:rsidRPr="00876220">
        <w:rPr>
          <w:rFonts w:ascii="Times New Roman" w:eastAsia="標楷體" w:hAnsi="Times New Roman"/>
          <w:color w:val="auto"/>
        </w:rPr>
        <w:t xml:space="preserve">Swiss Perfect </w:t>
      </w:r>
      <w:r w:rsidRPr="00876220">
        <w:rPr>
          <w:rFonts w:ascii="Times New Roman" w:eastAsia="標楷體" w:hAnsi="標楷體"/>
          <w:color w:val="auto"/>
        </w:rPr>
        <w:t>軟體來計算</w:t>
      </w:r>
      <w:r w:rsidRPr="00876220">
        <w:rPr>
          <w:rFonts w:ascii="Times New Roman" w:eastAsia="標楷體" w:hAnsi="Times New Roman"/>
          <w:color w:val="auto"/>
        </w:rPr>
        <w:t>)</w:t>
      </w:r>
      <w:r w:rsidRPr="00876220">
        <w:rPr>
          <w:rFonts w:ascii="Times New Roman" w:eastAsia="標楷體" w:hAnsi="標楷體"/>
          <w:color w:val="auto"/>
        </w:rPr>
        <w:t>。</w:t>
      </w:r>
    </w:p>
    <w:p w:rsidR="006B37FD" w:rsidRPr="00876220" w:rsidRDefault="006B37FD" w:rsidP="006B37FD">
      <w:pPr>
        <w:pStyle w:val="Web"/>
        <w:spacing w:before="0" w:beforeAutospacing="0" w:after="0" w:afterAutospacing="0"/>
        <w:rPr>
          <w:rFonts w:ascii="Times New Roman" w:eastAsia="標楷體" w:hAnsi="標楷體"/>
          <w:color w:val="auto"/>
        </w:rPr>
      </w:pPr>
      <w:r w:rsidRPr="00876220">
        <w:rPr>
          <w:rFonts w:ascii="Times New Roman" w:eastAsia="標楷體" w:hAnsi="標楷體" w:hint="eastAsia"/>
          <w:color w:val="auto"/>
        </w:rPr>
        <w:t>(</w:t>
      </w:r>
      <w:r w:rsidRPr="00876220">
        <w:rPr>
          <w:rFonts w:ascii="Times New Roman" w:eastAsia="標楷體" w:hAnsi="標楷體" w:hint="eastAsia"/>
          <w:color w:val="auto"/>
        </w:rPr>
        <w:t>三</w:t>
      </w:r>
      <w:r w:rsidRPr="00876220">
        <w:rPr>
          <w:rFonts w:ascii="Times New Roman" w:eastAsia="標楷體" w:hAnsi="標楷體" w:hint="eastAsia"/>
          <w:color w:val="auto"/>
        </w:rPr>
        <w:t>)</w:t>
      </w:r>
      <w:r w:rsidRPr="00876220">
        <w:rPr>
          <w:rFonts w:ascii="Times New Roman" w:eastAsia="標楷體" w:hAnsi="標楷體"/>
          <w:color w:val="auto"/>
        </w:rPr>
        <w:t>每組參賽人數若不足</w:t>
      </w:r>
      <w:r w:rsidRPr="00876220">
        <w:rPr>
          <w:rFonts w:ascii="Times New Roman" w:eastAsia="標楷體" w:hAnsi="Times New Roman"/>
          <w:color w:val="auto"/>
        </w:rPr>
        <w:t>8</w:t>
      </w:r>
      <w:r w:rsidRPr="00876220">
        <w:rPr>
          <w:rFonts w:ascii="Times New Roman" w:eastAsia="標楷體" w:hAnsi="標楷體"/>
          <w:color w:val="auto"/>
        </w:rPr>
        <w:t>人</w:t>
      </w:r>
      <w:r w:rsidRPr="00876220">
        <w:rPr>
          <w:rFonts w:ascii="Times New Roman" w:eastAsia="標楷體" w:hAnsi="Times New Roman"/>
          <w:color w:val="auto"/>
        </w:rPr>
        <w:t>,</w:t>
      </w:r>
      <w:r w:rsidR="001E402C" w:rsidRPr="00876220">
        <w:rPr>
          <w:rFonts w:ascii="Times New Roman" w:eastAsia="標楷體" w:hAnsi="標楷體"/>
          <w:color w:val="auto"/>
        </w:rPr>
        <w:t>則</w:t>
      </w:r>
      <w:r w:rsidR="001E402C" w:rsidRPr="00876220">
        <w:rPr>
          <w:rFonts w:ascii="Times New Roman" w:eastAsia="標楷體" w:hAnsi="標楷體" w:hint="eastAsia"/>
          <w:color w:val="auto"/>
        </w:rPr>
        <w:t>併</w:t>
      </w:r>
      <w:r w:rsidRPr="00876220">
        <w:rPr>
          <w:rFonts w:ascii="Times New Roman" w:eastAsia="標楷體" w:hAnsi="標楷體"/>
          <w:color w:val="auto"/>
        </w:rPr>
        <w:t>入下一組比賽。每位參賽者需下完五輪，</w:t>
      </w:r>
    </w:p>
    <w:p w:rsidR="006B37FD" w:rsidRPr="00FF4C23" w:rsidRDefault="006B37FD" w:rsidP="006B37FD">
      <w:pPr>
        <w:pStyle w:val="Web"/>
        <w:spacing w:before="0" w:beforeAutospacing="0" w:after="0" w:afterAutospacing="0"/>
        <w:ind w:left="39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 xml:space="preserve"> </w:t>
      </w:r>
      <w:r w:rsidRPr="00FF4C23">
        <w:rPr>
          <w:rFonts w:ascii="Times New Roman" w:eastAsia="標楷體" w:hAnsi="標楷體"/>
        </w:rPr>
        <w:t>賽後計算其快棋積分。</w:t>
      </w:r>
    </w:p>
    <w:p w:rsidR="006B37FD" w:rsidRPr="00FF4C23" w:rsidRDefault="006B37FD" w:rsidP="006B37FD">
      <w:pPr>
        <w:pStyle w:val="Web"/>
        <w:spacing w:before="0" w:beforeAutospacing="0" w:after="0" w:afterAutospacing="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lastRenderedPageBreak/>
        <w:t>十</w:t>
      </w:r>
      <w:r w:rsidR="00927799">
        <w:rPr>
          <w:rFonts w:ascii="Times New Roman" w:eastAsia="標楷體" w:hAnsi="標楷體" w:hint="eastAsia"/>
        </w:rPr>
        <w:t>二</w:t>
      </w:r>
      <w:r w:rsidRPr="00FF4C23">
        <w:rPr>
          <w:rFonts w:ascii="Times New Roman" w:eastAsia="標楷體" w:hAnsi="標楷體"/>
        </w:rPr>
        <w:t>、報名辦法：</w:t>
      </w:r>
      <w:r w:rsidRPr="00FF4C23">
        <w:rPr>
          <w:rFonts w:ascii="Times New Roman" w:eastAsia="標楷體" w:hAnsi="Times New Roman"/>
        </w:rPr>
        <w:t xml:space="preserve"> </w:t>
      </w:r>
      <w:r w:rsidRPr="00FF4C23">
        <w:rPr>
          <w:rFonts w:ascii="Times New Roman" w:eastAsia="標楷體" w:hAnsi="標楷體"/>
        </w:rPr>
        <w:t>請詳細填寫報名表</w:t>
      </w:r>
      <w:r w:rsidRPr="00FF4C23">
        <w:rPr>
          <w:rFonts w:ascii="Times New Roman" w:eastAsia="標楷體" w:hAnsi="Times New Roman"/>
        </w:rPr>
        <w:t xml:space="preserve"> email </w:t>
      </w:r>
      <w:r w:rsidRPr="00FF4C23">
        <w:rPr>
          <w:rFonts w:ascii="Times New Roman" w:eastAsia="標楷體" w:hAnsi="標楷體"/>
        </w:rPr>
        <w:t>報名（如附表一</w:t>
      </w:r>
      <w:r w:rsidRPr="00FF4C23">
        <w:rPr>
          <w:rFonts w:ascii="Times New Roman" w:eastAsia="標楷體" w:hAnsi="Times New Roman"/>
        </w:rPr>
        <w:t xml:space="preserve"> </w:t>
      </w:r>
      <w:r w:rsidRPr="00FF4C23">
        <w:rPr>
          <w:rFonts w:ascii="Times New Roman" w:eastAsia="標楷體" w:hAnsi="標楷體"/>
        </w:rPr>
        <w:t>）</w:t>
      </w:r>
    </w:p>
    <w:p w:rsidR="006B37FD" w:rsidRPr="00FF4C23" w:rsidRDefault="006B37FD" w:rsidP="006B37FD">
      <w:pPr>
        <w:pStyle w:val="Web"/>
        <w:spacing w:before="0" w:beforeAutospacing="0" w:after="0" w:afterAutospacing="0"/>
        <w:ind w:left="540" w:rightChars="-736" w:right="-1766"/>
        <w:rPr>
          <w:rFonts w:ascii="Times New Roman" w:eastAsia="標楷體" w:hAnsi="Times New Roman"/>
        </w:rPr>
      </w:pPr>
      <w:r w:rsidRPr="00FF4C23">
        <w:rPr>
          <w:rFonts w:ascii="Times New Roman" w:eastAsia="標楷體" w:hAnsi="Times New Roman"/>
        </w:rPr>
        <w:t xml:space="preserve">       Email :</w:t>
      </w:r>
      <w:r>
        <w:rPr>
          <w:rFonts w:ascii="Times New Roman" w:eastAsia="標楷體" w:hAnsi="Times New Roman" w:hint="eastAsia"/>
        </w:rPr>
        <w:t xml:space="preserve"> taoyuanchess@gmail.com </w:t>
      </w:r>
      <w:r w:rsidRPr="00FF4C23">
        <w:rPr>
          <w:rFonts w:ascii="Times New Roman" w:eastAsia="標楷體" w:hAnsi="Times New Roman"/>
        </w:rPr>
        <w:t xml:space="preserve">  </w:t>
      </w:r>
    </w:p>
    <w:p w:rsidR="006B37FD" w:rsidRPr="00FF4C23" w:rsidRDefault="006B37FD" w:rsidP="006B37FD">
      <w:pPr>
        <w:pStyle w:val="Web"/>
        <w:spacing w:before="0" w:beforeAutospacing="0" w:after="0" w:afterAutospacing="0"/>
        <w:ind w:left="540" w:rightChars="-736" w:right="-1766"/>
        <w:rPr>
          <w:rFonts w:ascii="Times New Roman" w:eastAsia="標楷體" w:hAnsi="Times New Roman"/>
        </w:rPr>
      </w:pPr>
      <w:r w:rsidRPr="00FF4C23"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標楷體" w:hint="eastAsia"/>
        </w:rPr>
        <w:t>諮詢電</w:t>
      </w:r>
      <w:r w:rsidRPr="00FF4C23">
        <w:rPr>
          <w:rFonts w:ascii="Times New Roman" w:eastAsia="標楷體" w:hAnsi="標楷體"/>
        </w:rPr>
        <w:t>話</w:t>
      </w:r>
      <w:r w:rsidRPr="00FF4C23">
        <w:rPr>
          <w:rFonts w:ascii="Times New Roman" w:eastAsia="標楷體" w:hAnsi="Times New Roman"/>
        </w:rPr>
        <w:t xml:space="preserve"> : </w:t>
      </w:r>
      <w:r w:rsidR="00072399">
        <w:rPr>
          <w:rFonts w:ascii="Times New Roman" w:eastAsia="標楷體" w:hAnsi="Times New Roman" w:hint="eastAsia"/>
        </w:rPr>
        <w:t xml:space="preserve">02-27095111 </w:t>
      </w:r>
      <w:r w:rsidR="00072399">
        <w:rPr>
          <w:rFonts w:ascii="Times New Roman" w:eastAsia="標楷體" w:hAnsi="Times New Roman" w:hint="eastAsia"/>
        </w:rPr>
        <w:t>或</w:t>
      </w:r>
      <w:r w:rsidR="00072399">
        <w:rPr>
          <w:rFonts w:ascii="Times New Roman" w:eastAsia="標楷體" w:hAnsi="Times New Roman" w:hint="eastAsia"/>
        </w:rPr>
        <w:t xml:space="preserve"> 0932017761 </w:t>
      </w:r>
      <w:r w:rsidR="0086121B">
        <w:rPr>
          <w:rFonts w:ascii="Times New Roman" w:eastAsia="標楷體" w:hAnsi="Times New Roman" w:hint="eastAsia"/>
        </w:rPr>
        <w:t>王瑟詠</w:t>
      </w:r>
    </w:p>
    <w:p w:rsidR="006B37FD" w:rsidRDefault="006B37FD" w:rsidP="006B37FD">
      <w:pPr>
        <w:pStyle w:val="Web"/>
        <w:spacing w:before="0" w:beforeAutospacing="0" w:after="0" w:afterAutospacing="0"/>
        <w:ind w:left="540" w:rightChars="40" w:right="96"/>
        <w:rPr>
          <w:rFonts w:ascii="Times New Roman" w:eastAsia="標楷體" w:hAnsi="標楷體"/>
        </w:rPr>
      </w:pPr>
      <w:r w:rsidRPr="00FF4C23">
        <w:rPr>
          <w:rFonts w:ascii="Times New Roman" w:eastAsia="標楷體" w:hAnsi="Times New Roman"/>
        </w:rPr>
        <w:t xml:space="preserve">       </w:t>
      </w:r>
      <w:r w:rsidRPr="00FF4C23">
        <w:rPr>
          <w:rFonts w:ascii="Times New Roman" w:eastAsia="標楷體" w:hAnsi="標楷體"/>
        </w:rPr>
        <w:t>報名費：每人新台幣</w:t>
      </w:r>
      <w:r>
        <w:rPr>
          <w:rFonts w:ascii="Times New Roman" w:eastAsia="標楷體" w:hAnsi="Times New Roman" w:hint="eastAsia"/>
        </w:rPr>
        <w:t>5</w:t>
      </w:r>
      <w:r w:rsidRPr="00FF4C23">
        <w:rPr>
          <w:rFonts w:ascii="Times New Roman" w:eastAsia="標楷體" w:hAnsi="Times New Roman"/>
        </w:rPr>
        <w:t>00</w:t>
      </w:r>
      <w:r w:rsidRPr="00FF4C23">
        <w:rPr>
          <w:rFonts w:ascii="Times New Roman" w:eastAsia="標楷體" w:hAnsi="標楷體"/>
        </w:rPr>
        <w:t>元</w:t>
      </w:r>
      <w:r w:rsidRPr="00FF4C23">
        <w:rPr>
          <w:rFonts w:ascii="Times New Roman" w:eastAsia="標楷體" w:hAnsi="Times New Roman"/>
        </w:rPr>
        <w:t>(</w:t>
      </w:r>
      <w:r w:rsidRPr="00FF4C23">
        <w:rPr>
          <w:rFonts w:ascii="Times New Roman" w:eastAsia="標楷體" w:hAnsi="標楷體"/>
        </w:rPr>
        <w:t>免費提供參賽者便當</w:t>
      </w:r>
      <w:r w:rsidRPr="00FF4C23">
        <w:rPr>
          <w:rFonts w:ascii="Times New Roman" w:eastAsia="標楷體" w:hAnsi="Times New Roman"/>
        </w:rPr>
        <w:t xml:space="preserve"> ),</w:t>
      </w:r>
      <w:r w:rsidRPr="00FF4C23">
        <w:rPr>
          <w:rFonts w:ascii="Times New Roman" w:eastAsia="標楷體" w:hAnsi="標楷體"/>
        </w:rPr>
        <w:t>可現場繳交報</w:t>
      </w:r>
    </w:p>
    <w:p w:rsidR="006B37FD" w:rsidRDefault="006B37FD" w:rsidP="006B37FD">
      <w:pPr>
        <w:pStyle w:val="Web"/>
        <w:spacing w:before="0" w:beforeAutospacing="0" w:after="0" w:afterAutospacing="0"/>
        <w:ind w:left="540" w:rightChars="40" w:right="96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 xml:space="preserve">       </w:t>
      </w:r>
      <w:r w:rsidRPr="00FF4C23">
        <w:rPr>
          <w:rFonts w:ascii="Times New Roman" w:eastAsia="標楷體" w:hAnsi="標楷體"/>
        </w:rPr>
        <w:t>名費</w:t>
      </w:r>
      <w:r>
        <w:rPr>
          <w:rFonts w:ascii="標楷體" w:eastAsia="標楷體" w:hAnsi="標楷體" w:hint="eastAsia"/>
        </w:rPr>
        <w:t>。</w:t>
      </w:r>
    </w:p>
    <w:p w:rsidR="006B37FD" w:rsidRPr="00FF4C23" w:rsidRDefault="006B37FD" w:rsidP="006B37FD">
      <w:pPr>
        <w:rPr>
          <w:rFonts w:eastAsia="標楷體"/>
          <w:color w:val="000000"/>
        </w:rPr>
      </w:pPr>
      <w:r>
        <w:rPr>
          <w:rFonts w:eastAsia="標楷體" w:hAnsi="標楷體"/>
          <w:color w:val="000000"/>
        </w:rPr>
        <w:t>十</w:t>
      </w:r>
      <w:r w:rsidR="00927799">
        <w:rPr>
          <w:rFonts w:eastAsia="標楷體" w:hAnsi="標楷體" w:hint="eastAsia"/>
          <w:color w:val="000000"/>
        </w:rPr>
        <w:t>三</w:t>
      </w:r>
      <w:r w:rsidRPr="00FF4C23">
        <w:rPr>
          <w:rFonts w:eastAsia="標楷體" w:hAnsi="標楷體"/>
          <w:color w:val="000000"/>
        </w:rPr>
        <w:t>、報名時間</w:t>
      </w:r>
      <w:r w:rsidRPr="00FF4C23">
        <w:rPr>
          <w:rFonts w:eastAsia="標楷體"/>
          <w:color w:val="000000"/>
        </w:rPr>
        <w:t xml:space="preserve"> :</w:t>
      </w:r>
    </w:p>
    <w:p w:rsidR="006B37FD" w:rsidRPr="00FF4C23" w:rsidRDefault="006B37FD" w:rsidP="006B37FD">
      <w:pPr>
        <w:rPr>
          <w:rFonts w:eastAsia="標楷體"/>
          <w:color w:val="000000"/>
        </w:rPr>
      </w:pPr>
      <w:r w:rsidRPr="00FF4C23">
        <w:rPr>
          <w:rFonts w:eastAsia="標楷體"/>
          <w:color w:val="000000"/>
        </w:rPr>
        <w:t xml:space="preserve">      (</w:t>
      </w:r>
      <w:r w:rsidRPr="00FF4C23">
        <w:rPr>
          <w:rFonts w:eastAsia="標楷體" w:hAnsi="標楷體"/>
          <w:color w:val="000000"/>
        </w:rPr>
        <w:t>一</w:t>
      </w:r>
      <w:r w:rsidRPr="00FF4C23">
        <w:rPr>
          <w:rFonts w:eastAsia="標楷體"/>
          <w:color w:val="000000"/>
        </w:rPr>
        <w:t xml:space="preserve">) </w:t>
      </w:r>
      <w:r w:rsidRPr="00FF4C23">
        <w:rPr>
          <w:rFonts w:eastAsia="標楷體" w:hAnsi="標楷體"/>
          <w:color w:val="000000"/>
        </w:rPr>
        <w:t>即日起至</w:t>
      </w:r>
      <w:r w:rsidRPr="00FF4C23">
        <w:rPr>
          <w:rFonts w:eastAsia="標楷體"/>
          <w:color w:val="000000"/>
        </w:rPr>
        <w:t>10</w:t>
      </w:r>
      <w:r w:rsidR="00072399">
        <w:rPr>
          <w:rFonts w:eastAsia="標楷體" w:hint="eastAsia"/>
          <w:color w:val="000000"/>
        </w:rPr>
        <w:t>5</w:t>
      </w:r>
      <w:r w:rsidRPr="00FF4C23">
        <w:rPr>
          <w:rFonts w:eastAsia="標楷體" w:hAnsi="標楷體"/>
          <w:color w:val="000000"/>
        </w:rPr>
        <w:t>年</w:t>
      </w:r>
      <w:r w:rsidR="00306235">
        <w:rPr>
          <w:rFonts w:eastAsia="標楷體" w:hAnsi="標楷體" w:hint="eastAsia"/>
          <w:color w:val="000000"/>
        </w:rPr>
        <w:t>9</w:t>
      </w:r>
      <w:r w:rsidR="00306235">
        <w:rPr>
          <w:rFonts w:eastAsia="標楷體" w:hAnsi="標楷體" w:hint="eastAsia"/>
          <w:color w:val="000000"/>
        </w:rPr>
        <w:t>月</w:t>
      </w:r>
      <w:r w:rsidR="00306235">
        <w:rPr>
          <w:rFonts w:eastAsia="標楷體" w:hAnsi="標楷體" w:hint="eastAsia"/>
          <w:color w:val="000000"/>
        </w:rPr>
        <w:t>15</w:t>
      </w:r>
      <w:r w:rsidRPr="00FF4C23">
        <w:rPr>
          <w:rFonts w:eastAsia="標楷體" w:hAnsi="標楷體"/>
          <w:color w:val="000000"/>
        </w:rPr>
        <w:t>日止。</w:t>
      </w:r>
    </w:p>
    <w:p w:rsidR="006B37FD" w:rsidRPr="00FF4C23" w:rsidRDefault="006B37FD" w:rsidP="006B37FD">
      <w:pPr>
        <w:rPr>
          <w:rFonts w:eastAsia="標楷體"/>
          <w:b/>
          <w:color w:val="000000"/>
        </w:rPr>
      </w:pPr>
      <w:r w:rsidRPr="00FF4C23">
        <w:rPr>
          <w:rFonts w:eastAsia="標楷體"/>
          <w:color w:val="000000"/>
        </w:rPr>
        <w:t xml:space="preserve">      (</w:t>
      </w:r>
      <w:r w:rsidRPr="00FF4C23">
        <w:rPr>
          <w:rFonts w:eastAsia="標楷體" w:hAnsi="標楷體"/>
          <w:color w:val="000000"/>
        </w:rPr>
        <w:t>二</w:t>
      </w:r>
      <w:r w:rsidRPr="00FF4C23">
        <w:rPr>
          <w:rFonts w:eastAsia="標楷體"/>
          <w:color w:val="000000"/>
        </w:rPr>
        <w:t xml:space="preserve">) </w:t>
      </w:r>
      <w:r w:rsidRPr="00FF4C23">
        <w:rPr>
          <w:rFonts w:eastAsia="標楷體" w:hAnsi="標楷體"/>
          <w:b/>
          <w:color w:val="000000"/>
        </w:rPr>
        <w:t>逾時報名者</w:t>
      </w:r>
      <w:r w:rsidRPr="00FF4C23">
        <w:rPr>
          <w:rFonts w:eastAsia="標楷體"/>
          <w:b/>
          <w:color w:val="000000"/>
        </w:rPr>
        <w:t>,</w:t>
      </w:r>
      <w:r w:rsidRPr="00FF4C23">
        <w:rPr>
          <w:rFonts w:eastAsia="標楷體" w:hAnsi="標楷體"/>
          <w:b/>
          <w:color w:val="000000"/>
        </w:rPr>
        <w:t>每人將酌收工本費</w:t>
      </w:r>
      <w:r w:rsidRPr="00FF4C23">
        <w:rPr>
          <w:rFonts w:eastAsia="標楷體"/>
          <w:b/>
          <w:color w:val="000000"/>
        </w:rPr>
        <w:t xml:space="preserve"> 100 </w:t>
      </w:r>
      <w:r w:rsidRPr="00FF4C23">
        <w:rPr>
          <w:rFonts w:eastAsia="標楷體" w:hAnsi="標楷體"/>
          <w:b/>
          <w:color w:val="000000"/>
        </w:rPr>
        <w:t>元。</w:t>
      </w:r>
    </w:p>
    <w:p w:rsidR="006B37FD" w:rsidRPr="00FF4C23" w:rsidRDefault="006B37FD" w:rsidP="006B37FD">
      <w:pPr>
        <w:pStyle w:val="Web"/>
        <w:spacing w:before="0" w:beforeAutospacing="0" w:after="0" w:afterAutospacing="0"/>
        <w:ind w:left="540" w:rightChars="40" w:right="96"/>
        <w:rPr>
          <w:rFonts w:ascii="Times New Roman" w:eastAsia="標楷體" w:hAnsi="Times New Roman"/>
        </w:rPr>
      </w:pPr>
      <w:r w:rsidRPr="00FF4C23">
        <w:rPr>
          <w:rFonts w:ascii="Times New Roman" w:eastAsia="標楷體" w:hAnsi="Times New Roman"/>
        </w:rPr>
        <w:t xml:space="preserve">         </w:t>
      </w:r>
    </w:p>
    <w:p w:rsidR="006B37FD" w:rsidRDefault="006B37FD" w:rsidP="006B37FD">
      <w:pPr>
        <w:pStyle w:val="Web"/>
        <w:spacing w:before="0" w:beforeAutospacing="0" w:after="0" w:afterAutospacing="0"/>
        <w:ind w:left="720" w:hangingChars="300" w:hanging="720"/>
        <w:rPr>
          <w:rFonts w:ascii="Times New Roman" w:eastAsia="標楷體" w:hAnsi="標楷體"/>
        </w:rPr>
      </w:pPr>
      <w:r>
        <w:rPr>
          <w:rFonts w:ascii="Times New Roman" w:eastAsia="標楷體" w:hAnsi="標楷體"/>
        </w:rPr>
        <w:t>十</w:t>
      </w:r>
      <w:r w:rsidR="00927799">
        <w:rPr>
          <w:rFonts w:ascii="Times New Roman" w:eastAsia="標楷體" w:hAnsi="標楷體" w:hint="eastAsia"/>
        </w:rPr>
        <w:t>四</w:t>
      </w:r>
      <w:r w:rsidRPr="00FF4C23">
        <w:rPr>
          <w:rFonts w:ascii="Times New Roman" w:eastAsia="標楷體" w:hAnsi="標楷體"/>
        </w:rPr>
        <w:t>、獎勵：</w:t>
      </w:r>
    </w:p>
    <w:p w:rsidR="006B37FD" w:rsidRPr="00876220" w:rsidRDefault="006B37FD" w:rsidP="006B37FD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標楷體"/>
          <w:color w:val="auto"/>
        </w:rPr>
      </w:pPr>
      <w:r w:rsidRPr="00076DF8">
        <w:rPr>
          <w:rFonts w:ascii="Times New Roman" w:eastAsia="標楷體" w:hAnsi="Times New Roman"/>
        </w:rPr>
        <w:t xml:space="preserve">6 </w:t>
      </w:r>
      <w:r w:rsidRPr="00076DF8">
        <w:rPr>
          <w:rFonts w:ascii="Times New Roman" w:eastAsia="標楷體" w:hAnsi="標楷體"/>
        </w:rPr>
        <w:t>歲組</w:t>
      </w:r>
      <w:r w:rsidRPr="00076DF8">
        <w:rPr>
          <w:rFonts w:ascii="Times New Roman" w:eastAsia="標楷體" w:hAnsi="Times New Roman"/>
        </w:rPr>
        <w:t xml:space="preserve">8 </w:t>
      </w:r>
      <w:r w:rsidRPr="00076DF8">
        <w:rPr>
          <w:rFonts w:ascii="Times New Roman" w:eastAsia="標楷體" w:hAnsi="標楷體"/>
        </w:rPr>
        <w:t>歲組、</w:t>
      </w:r>
      <w:r w:rsidRPr="00076DF8">
        <w:rPr>
          <w:rFonts w:ascii="Times New Roman" w:eastAsia="標楷體" w:hAnsi="Times New Roman"/>
        </w:rPr>
        <w:t>10</w:t>
      </w:r>
      <w:r w:rsidRPr="00076DF8">
        <w:rPr>
          <w:rFonts w:ascii="Times New Roman" w:eastAsia="標楷體" w:hAnsi="標楷體"/>
        </w:rPr>
        <w:t>歲組及</w:t>
      </w:r>
      <w:r w:rsidRPr="00076DF8">
        <w:rPr>
          <w:rFonts w:ascii="Times New Roman" w:eastAsia="標楷體" w:hAnsi="Times New Roman"/>
        </w:rPr>
        <w:t>12</w:t>
      </w:r>
      <w:r w:rsidRPr="00076DF8">
        <w:rPr>
          <w:rFonts w:ascii="Times New Roman" w:eastAsia="標楷體" w:hAnsi="標楷體"/>
        </w:rPr>
        <w:t>歲組各組頒發前三名</w:t>
      </w:r>
      <w:r w:rsidRPr="00076DF8">
        <w:rPr>
          <w:rFonts w:ascii="Times New Roman" w:eastAsia="標楷體" w:hAnsi="Times New Roman"/>
        </w:rPr>
        <w:t>,</w:t>
      </w:r>
      <w:r w:rsidRPr="00076DF8">
        <w:rPr>
          <w:rFonts w:ascii="Times New Roman" w:eastAsia="標楷體" w:hAnsi="標楷體"/>
        </w:rPr>
        <w:t>獎盃一座、獎牌一個、</w:t>
      </w:r>
      <w:r w:rsidRPr="00076DF8">
        <w:rPr>
          <w:rFonts w:ascii="Times New Roman" w:eastAsia="標楷體" w:hAnsi="Times New Roman"/>
        </w:rPr>
        <w:t xml:space="preserve"> </w:t>
      </w:r>
      <w:r w:rsidRPr="00076DF8">
        <w:rPr>
          <w:rFonts w:ascii="Times New Roman" w:eastAsia="標楷體" w:hAnsi="標楷體"/>
        </w:rPr>
        <w:t>獎狀乙只。若該組比賽人</w:t>
      </w:r>
      <w:r w:rsidRPr="00876220">
        <w:rPr>
          <w:rFonts w:ascii="Times New Roman" w:eastAsia="標楷體" w:hAnsi="標楷體"/>
          <w:color w:val="auto"/>
        </w:rPr>
        <w:t>數超過</w:t>
      </w:r>
      <w:r w:rsidRPr="00876220">
        <w:rPr>
          <w:rFonts w:ascii="Times New Roman" w:eastAsia="標楷體" w:hAnsi="Times New Roman"/>
          <w:color w:val="auto"/>
        </w:rPr>
        <w:t>8</w:t>
      </w:r>
      <w:r w:rsidRPr="00876220">
        <w:rPr>
          <w:rFonts w:ascii="Times New Roman" w:eastAsia="標楷體" w:hAnsi="標楷體"/>
          <w:color w:val="auto"/>
        </w:rPr>
        <w:t>人</w:t>
      </w:r>
      <w:r w:rsidRPr="00876220">
        <w:rPr>
          <w:rFonts w:ascii="Times New Roman" w:eastAsia="標楷體" w:hAnsi="Times New Roman"/>
          <w:color w:val="auto"/>
        </w:rPr>
        <w:t>(</w:t>
      </w:r>
      <w:r w:rsidRPr="00876220">
        <w:rPr>
          <w:rFonts w:ascii="Times New Roman" w:eastAsia="標楷體" w:hAnsi="標楷體"/>
          <w:color w:val="auto"/>
        </w:rPr>
        <w:t>含</w:t>
      </w:r>
      <w:r w:rsidRPr="00876220">
        <w:rPr>
          <w:rFonts w:ascii="Times New Roman" w:eastAsia="標楷體" w:hAnsi="Times New Roman"/>
          <w:color w:val="auto"/>
        </w:rPr>
        <w:t>)</w:t>
      </w:r>
      <w:r w:rsidRPr="00876220">
        <w:rPr>
          <w:rFonts w:ascii="Times New Roman" w:eastAsia="標楷體" w:hAnsi="標楷體"/>
          <w:color w:val="auto"/>
        </w:rPr>
        <w:t>則增加四、五、六名頒發獎狀乙只，同分者以同名次計算。</w:t>
      </w:r>
    </w:p>
    <w:p w:rsidR="006B37FD" w:rsidRPr="00876220" w:rsidRDefault="006B37FD" w:rsidP="006B37FD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/>
          <w:color w:val="auto"/>
        </w:rPr>
      </w:pPr>
      <w:r w:rsidRPr="00876220">
        <w:rPr>
          <w:rFonts w:eastAsia="標楷體"/>
          <w:color w:val="auto"/>
        </w:rPr>
        <w:t>14</w:t>
      </w:r>
      <w:r w:rsidRPr="00876220">
        <w:rPr>
          <w:rFonts w:eastAsia="標楷體" w:hAnsi="標楷體"/>
          <w:color w:val="auto"/>
        </w:rPr>
        <w:t>歲組、</w:t>
      </w:r>
      <w:r w:rsidRPr="00876220">
        <w:rPr>
          <w:rFonts w:eastAsia="標楷體"/>
          <w:color w:val="auto"/>
        </w:rPr>
        <w:t>16</w:t>
      </w:r>
      <w:r w:rsidRPr="00876220">
        <w:rPr>
          <w:rFonts w:eastAsia="標楷體" w:hAnsi="標楷體"/>
          <w:color w:val="auto"/>
        </w:rPr>
        <w:t>歲組及公開組各組頒發前三名</w:t>
      </w:r>
      <w:r w:rsidRPr="00876220">
        <w:rPr>
          <w:rFonts w:eastAsia="標楷體"/>
          <w:color w:val="auto"/>
        </w:rPr>
        <w:t>,</w:t>
      </w:r>
      <w:r w:rsidRPr="00876220">
        <w:rPr>
          <w:rFonts w:eastAsia="標楷體" w:hAnsi="標楷體"/>
          <w:color w:val="auto"/>
        </w:rPr>
        <w:t>獎盃一座、獎牌一個、獎狀乙只。</w:t>
      </w:r>
    </w:p>
    <w:p w:rsidR="001E402C" w:rsidRPr="00876220" w:rsidRDefault="001E402C" w:rsidP="006B37FD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/>
          <w:color w:val="auto"/>
        </w:rPr>
      </w:pPr>
      <w:r w:rsidRPr="00876220">
        <w:rPr>
          <w:rFonts w:ascii="Times New Roman" w:eastAsia="標楷體" w:hAnsi="Times New Roman" w:hint="eastAsia"/>
          <w:color w:val="auto"/>
        </w:rPr>
        <w:t>依「桃園市市立各級學校及幼兒園教職員獎懲要點」辦理敘獎。</w:t>
      </w:r>
    </w:p>
    <w:p w:rsidR="006B37FD" w:rsidRPr="00876220" w:rsidRDefault="006B37FD" w:rsidP="006B37FD">
      <w:pPr>
        <w:ind w:firstLineChars="200" w:firstLine="480"/>
        <w:rPr>
          <w:rFonts w:eastAsia="標楷體"/>
        </w:rPr>
      </w:pPr>
      <w:r w:rsidRPr="00876220">
        <w:rPr>
          <w:rFonts w:eastAsia="標楷體"/>
        </w:rPr>
        <w:t xml:space="preserve">      </w:t>
      </w:r>
    </w:p>
    <w:p w:rsidR="006B37FD" w:rsidRPr="00876220" w:rsidRDefault="006B37FD" w:rsidP="006B37FD">
      <w:pPr>
        <w:rPr>
          <w:rFonts w:eastAsia="標楷體" w:hAnsi="標楷體"/>
        </w:rPr>
      </w:pPr>
      <w:r w:rsidRPr="00876220">
        <w:rPr>
          <w:rFonts w:eastAsia="標楷體" w:hAnsi="標楷體"/>
        </w:rPr>
        <w:t>十</w:t>
      </w:r>
      <w:r w:rsidR="00927799" w:rsidRPr="00876220">
        <w:rPr>
          <w:rFonts w:eastAsia="標楷體" w:hAnsi="標楷體" w:hint="eastAsia"/>
        </w:rPr>
        <w:t>五</w:t>
      </w:r>
      <w:r w:rsidRPr="00876220">
        <w:rPr>
          <w:rFonts w:eastAsia="標楷體" w:hAnsi="標楷體"/>
        </w:rPr>
        <w:t>、注意事項：</w:t>
      </w:r>
      <w:r w:rsidRPr="00876220">
        <w:rPr>
          <w:rFonts w:eastAsia="標楷體"/>
        </w:rPr>
        <w:br/>
        <w:t xml:space="preserve">  </w:t>
      </w:r>
      <w:r w:rsidRPr="00876220">
        <w:rPr>
          <w:rFonts w:eastAsia="標楷體" w:hAnsi="標楷體"/>
        </w:rPr>
        <w:t>（一）參</w:t>
      </w:r>
      <w:r w:rsidRPr="00876220">
        <w:rPr>
          <w:rFonts w:eastAsia="標楷體" w:hAnsi="標楷體"/>
          <w:bCs/>
        </w:rPr>
        <w:t>賽選手請隨身攜帶身分證或學生證、以便查驗。</w:t>
      </w:r>
      <w:r w:rsidRPr="00876220">
        <w:rPr>
          <w:rFonts w:eastAsia="標楷體"/>
        </w:rPr>
        <w:br/>
        <w:t xml:space="preserve">  </w:t>
      </w:r>
      <w:r w:rsidRPr="00876220">
        <w:rPr>
          <w:rFonts w:eastAsia="標楷體" w:hAnsi="標楷體"/>
        </w:rPr>
        <w:t>（二）參賽選手若有冒名頂替者，一經查明證實取消比賽資格，並送本會紀律委員會懲處。</w:t>
      </w:r>
    </w:p>
    <w:p w:rsidR="006B37FD" w:rsidRPr="00876220" w:rsidRDefault="006B37FD" w:rsidP="006B37FD">
      <w:pPr>
        <w:rPr>
          <w:rFonts w:eastAsia="標楷體" w:hAnsi="標楷體"/>
        </w:rPr>
      </w:pPr>
    </w:p>
    <w:p w:rsidR="006B37FD" w:rsidRPr="00876220" w:rsidRDefault="006B37FD" w:rsidP="006B37FD">
      <w:pPr>
        <w:rPr>
          <w:rFonts w:ascii="標楷體" w:eastAsia="標楷體" w:hAnsi="標楷體"/>
        </w:rPr>
      </w:pPr>
      <w:r w:rsidRPr="00876220">
        <w:rPr>
          <w:rFonts w:eastAsia="標楷體" w:hAnsi="標楷體" w:hint="eastAsia"/>
        </w:rPr>
        <w:t>十</w:t>
      </w:r>
      <w:r w:rsidR="00927799" w:rsidRPr="00876220">
        <w:rPr>
          <w:rFonts w:eastAsia="標楷體" w:hAnsi="標楷體" w:hint="eastAsia"/>
        </w:rPr>
        <w:t>六</w:t>
      </w:r>
      <w:r w:rsidRPr="00876220">
        <w:rPr>
          <w:rFonts w:ascii="標楷體" w:eastAsia="標楷體" w:hAnsi="標楷體" w:hint="eastAsia"/>
        </w:rPr>
        <w:t>、競賽申訴委員會 : 名單如下: 開賽前決定並現場公告</w:t>
      </w:r>
      <w:r w:rsidR="00072399" w:rsidRPr="00876220">
        <w:rPr>
          <w:rFonts w:ascii="標楷體" w:eastAsia="標楷體" w:hAnsi="標楷體" w:hint="eastAsia"/>
        </w:rPr>
        <w:t>3</w:t>
      </w:r>
      <w:r w:rsidRPr="00876220">
        <w:rPr>
          <w:rFonts w:ascii="標楷體" w:eastAsia="標楷體" w:hAnsi="標楷體" w:hint="eastAsia"/>
        </w:rPr>
        <w:t>人小組</w:t>
      </w:r>
    </w:p>
    <w:p w:rsidR="006B37FD" w:rsidRPr="00876220" w:rsidRDefault="006B37FD" w:rsidP="00CE1A96">
      <w:pPr>
        <w:ind w:left="240" w:hangingChars="100" w:hanging="240"/>
        <w:rPr>
          <w:rFonts w:ascii="標楷體" w:eastAsia="標楷體" w:hAnsi="標楷體"/>
        </w:rPr>
      </w:pPr>
      <w:r w:rsidRPr="00876220">
        <w:rPr>
          <w:rFonts w:ascii="標楷體" w:eastAsia="標楷體" w:hAnsi="標楷體" w:hint="eastAsia"/>
        </w:rPr>
        <w:t xml:space="preserve">本委員會: </w:t>
      </w:r>
      <w:r w:rsidR="00CE1A96" w:rsidRPr="00876220">
        <w:rPr>
          <w:rFonts w:ascii="標楷體" w:eastAsia="標楷體" w:hAnsi="標楷體"/>
        </w:rPr>
        <w:t>1.</w:t>
      </w:r>
      <w:r w:rsidRPr="00876220">
        <w:rPr>
          <w:rFonts w:ascii="標楷體" w:eastAsia="標楷體" w:hAnsi="標楷體" w:hint="eastAsia"/>
        </w:rPr>
        <w:t>主任委員 ( 具備</w:t>
      </w:r>
      <w:r w:rsidR="00CE1A96" w:rsidRPr="00876220">
        <w:rPr>
          <w:rFonts w:ascii="標楷體" w:eastAsia="標楷體" w:hAnsi="標楷體" w:hint="eastAsia"/>
        </w:rPr>
        <w:t>中華民國西洋棋協會</w:t>
      </w:r>
      <w:r w:rsidR="00CE1A96" w:rsidRPr="00876220">
        <w:rPr>
          <w:rFonts w:ascii="標楷體" w:eastAsia="標楷體" w:hAnsi="標楷體"/>
        </w:rPr>
        <w:t>A及裁判及世界總會裁判</w:t>
      </w:r>
      <w:r w:rsidRPr="00876220">
        <w:rPr>
          <w:rFonts w:ascii="標楷體" w:eastAsia="標楷體" w:hAnsi="標楷體" w:hint="eastAsia"/>
        </w:rPr>
        <w:t xml:space="preserve">FIDE Arbiter 資格) </w:t>
      </w:r>
    </w:p>
    <w:p w:rsidR="006B37FD" w:rsidRPr="00876220" w:rsidRDefault="006B37FD" w:rsidP="006B37FD">
      <w:pPr>
        <w:rPr>
          <w:rFonts w:ascii="標楷體" w:eastAsia="標楷體" w:hAnsi="標楷體"/>
        </w:rPr>
      </w:pPr>
      <w:r w:rsidRPr="00876220">
        <w:rPr>
          <w:rFonts w:ascii="標楷體" w:eastAsia="標楷體" w:hAnsi="標楷體" w:hint="eastAsia"/>
        </w:rPr>
        <w:t xml:space="preserve">現場邀請: </w:t>
      </w:r>
      <w:r w:rsidR="00CE1A96" w:rsidRPr="00876220">
        <w:rPr>
          <w:rFonts w:ascii="標楷體" w:eastAsia="標楷體" w:hAnsi="標楷體"/>
        </w:rPr>
        <w:t>2.</w:t>
      </w:r>
      <w:r w:rsidRPr="00876220">
        <w:rPr>
          <w:rFonts w:ascii="標楷體" w:eastAsia="標楷體" w:hAnsi="標楷體" w:hint="eastAsia"/>
        </w:rPr>
        <w:t>具備</w:t>
      </w:r>
      <w:r w:rsidR="00072399" w:rsidRPr="00876220">
        <w:rPr>
          <w:rFonts w:ascii="標楷體" w:eastAsia="標楷體" w:hAnsi="標楷體" w:hint="eastAsia"/>
        </w:rPr>
        <w:t>桃園市體育會西洋棋委員會</w:t>
      </w:r>
      <w:r w:rsidRPr="00876220">
        <w:rPr>
          <w:rFonts w:ascii="標楷體" w:eastAsia="標楷體" w:hAnsi="標楷體" w:hint="eastAsia"/>
        </w:rPr>
        <w:t>合格</w:t>
      </w:r>
      <w:r w:rsidR="00072399" w:rsidRPr="00876220">
        <w:rPr>
          <w:rFonts w:ascii="標楷體" w:eastAsia="標楷體" w:hAnsi="標楷體" w:hint="eastAsia"/>
        </w:rPr>
        <w:t>B或</w:t>
      </w:r>
      <w:r w:rsidRPr="00876220">
        <w:rPr>
          <w:rFonts w:ascii="標楷體" w:eastAsia="標楷體" w:hAnsi="標楷體" w:hint="eastAsia"/>
        </w:rPr>
        <w:t>C級教練一名</w:t>
      </w:r>
    </w:p>
    <w:p w:rsidR="006B37FD" w:rsidRPr="00876220" w:rsidRDefault="006B37FD" w:rsidP="006B37FD">
      <w:pPr>
        <w:rPr>
          <w:rFonts w:eastAsia="標楷體"/>
        </w:rPr>
      </w:pPr>
      <w:r w:rsidRPr="00876220">
        <w:rPr>
          <w:rFonts w:ascii="標楷體" w:eastAsia="標楷體" w:hAnsi="標楷體" w:hint="eastAsia"/>
        </w:rPr>
        <w:t xml:space="preserve">          </w:t>
      </w:r>
      <w:r w:rsidR="00CE1A96" w:rsidRPr="00876220">
        <w:rPr>
          <w:rFonts w:ascii="標楷體" w:eastAsia="標楷體" w:hAnsi="標楷體"/>
        </w:rPr>
        <w:t>3.</w:t>
      </w:r>
      <w:r w:rsidR="00072399" w:rsidRPr="00876220">
        <w:rPr>
          <w:rFonts w:ascii="標楷體" w:eastAsia="標楷體" w:hAnsi="標楷體" w:hint="eastAsia"/>
        </w:rPr>
        <w:t>資深中外棋手</w:t>
      </w:r>
      <w:r w:rsidRPr="00876220">
        <w:rPr>
          <w:rFonts w:ascii="標楷體" w:eastAsia="標楷體" w:hAnsi="標楷體" w:hint="eastAsia"/>
        </w:rPr>
        <w:t>一名</w:t>
      </w:r>
      <w:r w:rsidRPr="00876220">
        <w:rPr>
          <w:rFonts w:eastAsia="標楷體"/>
        </w:rPr>
        <w:t xml:space="preserve">   </w:t>
      </w:r>
    </w:p>
    <w:p w:rsidR="006B37FD" w:rsidRPr="00FF4C23" w:rsidRDefault="006B37FD" w:rsidP="006B37FD">
      <w:pPr>
        <w:rPr>
          <w:rFonts w:eastAsia="標楷體"/>
          <w:color w:val="000000"/>
        </w:rPr>
      </w:pPr>
      <w:r w:rsidRPr="00876220">
        <w:rPr>
          <w:rFonts w:eastAsia="標楷體" w:hAnsi="標楷體"/>
        </w:rPr>
        <w:t>十</w:t>
      </w:r>
      <w:r w:rsidR="00927799" w:rsidRPr="00876220">
        <w:rPr>
          <w:rFonts w:eastAsia="標楷體" w:hAnsi="標楷體" w:hint="eastAsia"/>
        </w:rPr>
        <w:t>七</w:t>
      </w:r>
      <w:r w:rsidR="001E402C" w:rsidRPr="00876220">
        <w:rPr>
          <w:rFonts w:eastAsia="標楷體" w:hAnsi="標楷體"/>
        </w:rPr>
        <w:t>、本競賽規程如有未盡事宜，得由</w:t>
      </w:r>
      <w:r w:rsidR="001E402C" w:rsidRPr="00876220">
        <w:rPr>
          <w:rFonts w:eastAsia="標楷體" w:hAnsi="標楷體" w:hint="eastAsia"/>
        </w:rPr>
        <w:t>承</w:t>
      </w:r>
      <w:r w:rsidRPr="00876220">
        <w:rPr>
          <w:rFonts w:eastAsia="標楷體" w:hAnsi="標楷體"/>
        </w:rPr>
        <w:t>辦單</w:t>
      </w:r>
      <w:r w:rsidRPr="00FF4C23">
        <w:rPr>
          <w:rFonts w:eastAsia="標楷體" w:hAnsi="標楷體"/>
          <w:color w:val="000000"/>
        </w:rPr>
        <w:t>位報主管機關核定後宣佈規定之。</w:t>
      </w: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Default="006B37FD" w:rsidP="006B37FD">
      <w:pPr>
        <w:rPr>
          <w:rFonts w:eastAsia="標楷體" w:hAnsi="標楷體"/>
          <w:color w:val="000000"/>
          <w:sz w:val="28"/>
          <w:szCs w:val="28"/>
        </w:rPr>
      </w:pPr>
    </w:p>
    <w:p w:rsidR="006B37FD" w:rsidRPr="00FF4C23" w:rsidRDefault="006B37FD" w:rsidP="006B37FD">
      <w:pPr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 w:rsidRPr="00FF4C23">
        <w:rPr>
          <w:rFonts w:eastAsia="標楷體" w:hAnsi="標楷體"/>
          <w:color w:val="000000"/>
          <w:sz w:val="28"/>
          <w:szCs w:val="28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73"/>
        <w:gridCol w:w="3727"/>
      </w:tblGrid>
      <w:tr w:rsidR="006B37FD" w:rsidRPr="00FF4C23" w:rsidTr="00072399">
        <w:tc>
          <w:tcPr>
            <w:tcW w:w="8296" w:type="dxa"/>
            <w:gridSpan w:val="3"/>
          </w:tcPr>
          <w:p w:rsidR="006B37FD" w:rsidRDefault="00E77122" w:rsidP="00D339D4">
            <w:pPr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105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年桃園市</w:t>
            </w:r>
            <w:r w:rsidR="001E402C" w:rsidRPr="00876220">
              <w:rPr>
                <w:rFonts w:eastAsia="標楷體" w:hint="eastAsia"/>
                <w:b/>
                <w:sz w:val="28"/>
                <w:szCs w:val="28"/>
              </w:rPr>
              <w:t>運動會</w:t>
            </w:r>
            <w:r w:rsidRPr="00876220">
              <w:rPr>
                <w:rFonts w:eastAsia="標楷體" w:hint="eastAsia"/>
                <w:b/>
                <w:sz w:val="28"/>
                <w:szCs w:val="28"/>
              </w:rPr>
              <w:t>市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長盃</w:t>
            </w:r>
            <w:r w:rsidR="006B37FD" w:rsidRPr="00FF4C23">
              <w:rPr>
                <w:rFonts w:eastAsia="標楷體" w:hAnsi="標楷體"/>
                <w:b/>
                <w:color w:val="000000"/>
                <w:sz w:val="28"/>
                <w:szCs w:val="28"/>
              </w:rPr>
              <w:t>西洋棋錦標賽</w:t>
            </w:r>
            <w:r w:rsidR="006B37FD" w:rsidRPr="00FF4C23">
              <w:rPr>
                <w:rFonts w:eastAsia="標楷體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  <w:p w:rsidR="006B37FD" w:rsidRPr="00B8385D" w:rsidRDefault="006B37FD" w:rsidP="00D339D4">
            <w:pPr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B8385D">
              <w:rPr>
                <w:rFonts w:eastAsia="標楷體" w:hAnsi="標楷體"/>
                <w:b/>
                <w:bCs/>
                <w:color w:val="000000"/>
                <w:sz w:val="32"/>
                <w:szCs w:val="32"/>
              </w:rPr>
              <w:t>報名表</w:t>
            </w: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姓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73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中文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727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英文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873" w:type="dxa"/>
          </w:tcPr>
          <w:p w:rsidR="006B37FD" w:rsidRPr="00FF4C23" w:rsidRDefault="006B37FD" w:rsidP="00D339D4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7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性別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:□ </w:t>
            </w: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男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    □ </w:t>
            </w: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女</w:t>
            </w: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6600" w:type="dxa"/>
            <w:gridSpan w:val="2"/>
          </w:tcPr>
          <w:p w:rsidR="006B37FD" w:rsidRPr="00FF4C23" w:rsidRDefault="006B37FD" w:rsidP="00D339D4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37FD" w:rsidRPr="00FF4C23" w:rsidTr="00072399">
        <w:tc>
          <w:tcPr>
            <w:tcW w:w="1696" w:type="dxa"/>
          </w:tcPr>
          <w:p w:rsidR="006B37FD" w:rsidRDefault="006B37FD" w:rsidP="00D339D4">
            <w:pPr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就讀學校</w:t>
            </w:r>
          </w:p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6600" w:type="dxa"/>
            <w:gridSpan w:val="2"/>
          </w:tcPr>
          <w:p w:rsidR="006B37FD" w:rsidRPr="00FF4C23" w:rsidRDefault="006B37FD" w:rsidP="00D339D4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73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住家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727" w:type="dxa"/>
          </w:tcPr>
          <w:p w:rsidR="006B37FD" w:rsidRPr="00FF4C23" w:rsidRDefault="006B37FD" w:rsidP="00D339D4">
            <w:pPr>
              <w:widowControl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手機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2"/>
          </w:tcPr>
          <w:p w:rsidR="006B37FD" w:rsidRPr="00FF4C23" w:rsidRDefault="006B37FD" w:rsidP="00D339D4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37FD" w:rsidRPr="00FF4C23" w:rsidTr="00072399">
        <w:tc>
          <w:tcPr>
            <w:tcW w:w="1696" w:type="dxa"/>
          </w:tcPr>
          <w:p w:rsidR="006B37FD" w:rsidRPr="00FF4C23" w:rsidRDefault="006B37FD" w:rsidP="00D339D4">
            <w:pPr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備</w:t>
            </w:r>
            <w:r w:rsidRPr="00FF4C23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FF4C23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</w:p>
        </w:tc>
        <w:tc>
          <w:tcPr>
            <w:tcW w:w="6600" w:type="dxa"/>
            <w:gridSpan w:val="2"/>
          </w:tcPr>
          <w:p w:rsidR="006B37FD" w:rsidRPr="00365E1A" w:rsidRDefault="004F6EBB" w:rsidP="00903381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/>
              </w:rPr>
              <w:t>請務必詳細填寫報名表資料，</w:t>
            </w:r>
            <w:r w:rsidR="00306235">
              <w:rPr>
                <w:rFonts w:ascii="Times New Roman" w:eastAsia="標楷體" w:hAnsi="標楷體" w:hint="eastAsia"/>
              </w:rPr>
              <w:t>9</w:t>
            </w:r>
            <w:r w:rsidR="00306235">
              <w:rPr>
                <w:rFonts w:ascii="Times New Roman" w:eastAsia="標楷體" w:hAnsi="標楷體" w:hint="eastAsia"/>
              </w:rPr>
              <w:t>月</w:t>
            </w:r>
            <w:r w:rsidR="00306235">
              <w:rPr>
                <w:rFonts w:ascii="Times New Roman" w:eastAsia="標楷體" w:hAnsi="標楷體" w:hint="eastAsia"/>
              </w:rPr>
              <w:t>15</w:t>
            </w:r>
            <w:r w:rsidR="00306235">
              <w:rPr>
                <w:rFonts w:ascii="Times New Roman" w:eastAsia="標楷體" w:hAnsi="標楷體" w:hint="eastAsia"/>
              </w:rPr>
              <w:t>日</w:t>
            </w:r>
            <w:r w:rsidR="006B37FD" w:rsidRPr="00365E1A">
              <w:rPr>
                <w:rFonts w:ascii="Times New Roman" w:eastAsia="標楷體" w:hAnsi="標楷體"/>
              </w:rPr>
              <w:t>前</w:t>
            </w:r>
            <w:r w:rsidR="00306235">
              <w:rPr>
                <w:rFonts w:ascii="Times New Roman" w:eastAsia="標楷體" w:hAnsi="標楷體" w:hint="eastAsia"/>
              </w:rPr>
              <w:t>報名截止</w:t>
            </w:r>
            <w:r w:rsidR="006B37FD" w:rsidRPr="00365E1A">
              <w:rPr>
                <w:rFonts w:ascii="Times New Roman" w:eastAsia="標楷體" w:hAnsi="標楷體"/>
              </w:rPr>
              <w:t>，</w:t>
            </w:r>
            <w:r w:rsidR="00306235">
              <w:rPr>
                <w:rFonts w:ascii="Times New Roman" w:eastAsia="標楷體" w:hAnsi="標楷體" w:hint="eastAsia"/>
              </w:rPr>
              <w:t>採</w:t>
            </w:r>
            <w:r w:rsidR="006B37FD" w:rsidRPr="00365E1A">
              <w:rPr>
                <w:rFonts w:ascii="Times New Roman" w:eastAsia="標楷體" w:hAnsi="標楷體" w:hint="eastAsia"/>
              </w:rPr>
              <w:t xml:space="preserve">e-mail </w:t>
            </w:r>
            <w:r w:rsidR="006B37FD" w:rsidRPr="00365E1A">
              <w:rPr>
                <w:rFonts w:ascii="Times New Roman" w:eastAsia="標楷體" w:hAnsi="標楷體"/>
              </w:rPr>
              <w:t>方式報名</w:t>
            </w:r>
            <w:r w:rsidR="00306235">
              <w:rPr>
                <w:rFonts w:ascii="Times New Roman" w:eastAsia="標楷體" w:hAnsi="標楷體" w:hint="eastAsia"/>
              </w:rPr>
              <w:t>或線上報名系統。</w:t>
            </w:r>
            <w:r w:rsidR="00306235">
              <w:rPr>
                <w:rFonts w:ascii="Times New Roman" w:eastAsia="標楷體" w:hAnsi="標楷體" w:hint="eastAsia"/>
              </w:rPr>
              <w:t xml:space="preserve"> </w:t>
            </w:r>
            <w:r w:rsidR="00306235">
              <w:rPr>
                <w:rFonts w:ascii="Times New Roman" w:eastAsia="標楷體" w:hAnsi="標楷體" w:hint="eastAsia"/>
              </w:rPr>
              <w:t>本會</w:t>
            </w:r>
            <w:r w:rsidR="006B37FD" w:rsidRPr="00365E1A">
              <w:rPr>
                <w:rFonts w:ascii="Times New Roman" w:eastAsia="標楷體" w:hAnsi="標楷體"/>
              </w:rPr>
              <w:t>電子郵件：</w:t>
            </w:r>
            <w:r w:rsidR="006B37FD" w:rsidRPr="00365E1A">
              <w:rPr>
                <w:rFonts w:ascii="Times New Roman" w:eastAsia="標楷體" w:hAnsi="Times New Roman"/>
              </w:rPr>
              <w:t xml:space="preserve"> </w:t>
            </w:r>
            <w:hyperlink r:id="rId7" w:history="1">
              <w:r w:rsidR="006B37FD" w:rsidRPr="00365E1A">
                <w:rPr>
                  <w:rStyle w:val="a3"/>
                  <w:rFonts w:ascii="Times New Roman" w:eastAsia="標楷體" w:hAnsi="Times New Roman" w:hint="eastAsia"/>
                </w:rPr>
                <w:t>taoyuanchess@gmail.com</w:t>
              </w:r>
            </w:hyperlink>
            <w:r w:rsidR="006B37FD" w:rsidRPr="00365E1A">
              <w:rPr>
                <w:rFonts w:ascii="Times New Roman" w:eastAsia="標楷體" w:hAnsi="Times New Roman" w:hint="eastAsia"/>
              </w:rPr>
              <w:t xml:space="preserve"> </w:t>
            </w:r>
            <w:r w:rsidR="006B37FD" w:rsidRPr="00365E1A">
              <w:rPr>
                <w:rFonts w:ascii="Times New Roman" w:eastAsia="標楷體" w:hAnsi="Times New Roman"/>
              </w:rPr>
              <w:t xml:space="preserve">  </w:t>
            </w:r>
          </w:p>
          <w:p w:rsidR="00365E1A" w:rsidRDefault="006B37FD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 w:rsidRPr="00FF4C23">
              <w:rPr>
                <w:rFonts w:ascii="Times New Roman" w:eastAsia="標楷體" w:hAnsi="Times New Roman"/>
              </w:rPr>
              <w:t>2.</w:t>
            </w:r>
            <w:r w:rsidRPr="00FF4C23">
              <w:rPr>
                <w:rFonts w:ascii="Times New Roman" w:eastAsia="標楷體" w:hAnsi="標楷體"/>
              </w:rPr>
              <w:t>報名費每人新台幣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FF4C23">
              <w:rPr>
                <w:rFonts w:ascii="Times New Roman" w:eastAsia="標楷體" w:hAnsi="Times New Roman"/>
              </w:rPr>
              <w:t>00</w:t>
            </w:r>
            <w:r w:rsidRPr="00FF4C23">
              <w:rPr>
                <w:rFonts w:ascii="Times New Roman" w:eastAsia="標楷體" w:hAnsi="標楷體"/>
              </w:rPr>
              <w:t>元</w:t>
            </w:r>
            <w:r w:rsidRPr="00FF4C23">
              <w:rPr>
                <w:rFonts w:ascii="Times New Roman" w:eastAsia="標楷體" w:hAnsi="Times New Roman"/>
              </w:rPr>
              <w:t>(</w:t>
            </w:r>
            <w:r w:rsidRPr="00FF4C23">
              <w:rPr>
                <w:rFonts w:ascii="Times New Roman" w:eastAsia="標楷體" w:hAnsi="標楷體"/>
              </w:rPr>
              <w:t>免費提供參賽者便當</w:t>
            </w:r>
            <w:r w:rsidRPr="00FF4C23">
              <w:rPr>
                <w:rFonts w:ascii="Times New Roman" w:eastAsia="標楷體" w:hAnsi="Times New Roman"/>
              </w:rPr>
              <w:t xml:space="preserve"> ),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365E1A">
              <w:rPr>
                <w:rFonts w:ascii="Times New Roman" w:eastAsia="標楷體" w:hAnsi="Times New Roman" w:hint="eastAsia"/>
              </w:rPr>
              <w:t>可</w:t>
            </w:r>
            <w:r w:rsidRPr="00FF4C23">
              <w:rPr>
                <w:rFonts w:ascii="Times New Roman" w:eastAsia="標楷體" w:hAnsi="標楷體"/>
              </w:rPr>
              <w:t>現場繳交報名費</w:t>
            </w:r>
            <w:r w:rsidRPr="00FF4C23">
              <w:rPr>
                <w:rFonts w:ascii="Times New Roman" w:eastAsia="標楷體" w:hAnsi="Times New Roman"/>
              </w:rPr>
              <w:t xml:space="preserve"> </w:t>
            </w:r>
          </w:p>
          <w:p w:rsidR="00365E1A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 w:hint="eastAsia"/>
              </w:rPr>
              <w:t>匯款帳號資料</w:t>
            </w:r>
            <w:r>
              <w:rPr>
                <w:rFonts w:ascii="Times New Roman" w:eastAsia="標楷體" w:hAnsi="Times New Roman"/>
              </w:rPr>
              <w:t>如下</w:t>
            </w:r>
            <w:r>
              <w:rPr>
                <w:rFonts w:ascii="Times New Roman" w:eastAsia="標楷體" w:hAnsi="Times New Roman"/>
              </w:rPr>
              <w:t>:</w:t>
            </w:r>
          </w:p>
          <w:p w:rsidR="00365E1A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銀行</w:t>
            </w:r>
            <w:r>
              <w:rPr>
                <w:rFonts w:ascii="Times New Roman" w:eastAsia="標楷體" w:hAnsi="Times New Roman"/>
              </w:rPr>
              <w:t xml:space="preserve">: </w:t>
            </w:r>
            <w:r>
              <w:rPr>
                <w:rFonts w:ascii="Times New Roman" w:eastAsia="標楷體" w:hAnsi="Times New Roman" w:hint="eastAsia"/>
              </w:rPr>
              <w:t>永豐銀行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 xml:space="preserve">07   </w:t>
            </w:r>
            <w:r>
              <w:rPr>
                <w:rFonts w:ascii="Times New Roman" w:eastAsia="標楷體" w:hAnsi="Times New Roman"/>
              </w:rPr>
              <w:t>南桃園分行</w:t>
            </w:r>
            <w:r>
              <w:rPr>
                <w:rFonts w:ascii="Times New Roman" w:eastAsia="標楷體" w:hAnsi="Times New Roman"/>
              </w:rPr>
              <w:t>807-1859</w:t>
            </w:r>
          </w:p>
          <w:p w:rsidR="00365E1A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戶名</w:t>
            </w:r>
            <w:r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桃園市體育會西洋棋委員會</w:t>
            </w:r>
          </w:p>
          <w:p w:rsidR="00365E1A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帳號</w:t>
            </w:r>
            <w:r>
              <w:rPr>
                <w:rFonts w:ascii="Times New Roman" w:eastAsia="標楷體" w:hAnsi="Times New Roman"/>
              </w:rPr>
              <w:t xml:space="preserve"> : 185-018-0003820-5</w:t>
            </w:r>
          </w:p>
          <w:p w:rsidR="00365E1A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</w:p>
          <w:p w:rsidR="006B37FD" w:rsidRPr="00FF4C23" w:rsidRDefault="00365E1A" w:rsidP="00D339D4">
            <w:pPr>
              <w:pStyle w:val="Web"/>
              <w:spacing w:before="0" w:beforeAutospacing="0" w:after="0" w:afterAutospacing="0"/>
              <w:ind w:rightChars="40" w:right="96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6B37FD" w:rsidRPr="00FF4C23">
              <w:rPr>
                <w:rFonts w:ascii="Times New Roman" w:eastAsia="標楷體" w:hAnsi="Times New Roman"/>
              </w:rPr>
              <w:t xml:space="preserve">         </w:t>
            </w:r>
          </w:p>
        </w:tc>
      </w:tr>
    </w:tbl>
    <w:p w:rsidR="00F64719" w:rsidRPr="006B37FD" w:rsidRDefault="00097996"/>
    <w:sectPr w:rsidR="00F64719" w:rsidRPr="006B37FD" w:rsidSect="00FA06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96" w:rsidRDefault="00097996" w:rsidP="001E402C">
      <w:r>
        <w:separator/>
      </w:r>
    </w:p>
  </w:endnote>
  <w:endnote w:type="continuationSeparator" w:id="0">
    <w:p w:rsidR="00097996" w:rsidRDefault="00097996" w:rsidP="001E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96" w:rsidRDefault="00097996" w:rsidP="001E402C">
      <w:r>
        <w:separator/>
      </w:r>
    </w:p>
  </w:footnote>
  <w:footnote w:type="continuationSeparator" w:id="0">
    <w:p w:rsidR="00097996" w:rsidRDefault="00097996" w:rsidP="001E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515094"/>
    <w:multiLevelType w:val="hybridMultilevel"/>
    <w:tmpl w:val="82D6E6A0"/>
    <w:lvl w:ilvl="0" w:tplc="70D2A6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FD"/>
    <w:rsid w:val="0001067B"/>
    <w:rsid w:val="00072399"/>
    <w:rsid w:val="00097996"/>
    <w:rsid w:val="000F5ADA"/>
    <w:rsid w:val="00123DD7"/>
    <w:rsid w:val="001E402C"/>
    <w:rsid w:val="00234F83"/>
    <w:rsid w:val="002527A2"/>
    <w:rsid w:val="00277435"/>
    <w:rsid w:val="00306235"/>
    <w:rsid w:val="00365E1A"/>
    <w:rsid w:val="00473D8B"/>
    <w:rsid w:val="004874B7"/>
    <w:rsid w:val="004F6EBB"/>
    <w:rsid w:val="005A28E4"/>
    <w:rsid w:val="006540C4"/>
    <w:rsid w:val="00663A68"/>
    <w:rsid w:val="006A310B"/>
    <w:rsid w:val="006B37FD"/>
    <w:rsid w:val="006C7776"/>
    <w:rsid w:val="0086121B"/>
    <w:rsid w:val="00876220"/>
    <w:rsid w:val="00927799"/>
    <w:rsid w:val="009861E5"/>
    <w:rsid w:val="00A96AAD"/>
    <w:rsid w:val="00B24B9F"/>
    <w:rsid w:val="00B33594"/>
    <w:rsid w:val="00CE1A96"/>
    <w:rsid w:val="00E77122"/>
    <w:rsid w:val="00F71F71"/>
    <w:rsid w:val="00F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6501B"/>
  <w15:docId w15:val="{F19846F4-529B-4648-BE88-458BE0C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37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B37FD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character" w:styleId="a3">
    <w:name w:val="Hyperlink"/>
    <w:rsid w:val="006B37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28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06235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1E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E40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E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E402C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1E40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402C"/>
  </w:style>
  <w:style w:type="character" w:customStyle="1" w:styleId="ad">
    <w:name w:val="註解文字 字元"/>
    <w:basedOn w:val="a0"/>
    <w:link w:val="ac"/>
    <w:uiPriority w:val="99"/>
    <w:semiHidden/>
    <w:rsid w:val="001E402C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402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402C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oyuanche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Wang</dc:creator>
  <cp:lastModifiedBy>USER</cp:lastModifiedBy>
  <cp:revision>3</cp:revision>
  <cp:lastPrinted>2016-03-07T07:04:00Z</cp:lastPrinted>
  <dcterms:created xsi:type="dcterms:W3CDTF">2016-09-01T11:11:00Z</dcterms:created>
  <dcterms:modified xsi:type="dcterms:W3CDTF">2016-09-01T11:12:00Z</dcterms:modified>
</cp:coreProperties>
</file>