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501" w:rsidRPr="00C431CF" w:rsidRDefault="000E1501">
      <w:pPr>
        <w:rPr>
          <w:b/>
          <w:sz w:val="28"/>
          <w:szCs w:val="28"/>
        </w:rPr>
      </w:pPr>
      <w:r w:rsidRPr="00C431CF">
        <w:rPr>
          <w:rFonts w:ascii="新細明體" w:hAnsi="新細明體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0E1501" w:rsidRPr="00955746" w:rsidRDefault="000E1501" w:rsidP="00C431CF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0E1501" w:rsidRDefault="000E1501" w:rsidP="00C431C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6" w:history="1">
        <w:r w:rsidRPr="00E0255B">
          <w:rPr>
            <w:rStyle w:val="Hyperlink"/>
          </w:rPr>
          <w:t>http://news.ner.gov.tw/</w:t>
        </w:r>
      </w:hyperlink>
    </w:p>
    <w:p w:rsidR="000E1501" w:rsidRPr="0014793E" w:rsidRDefault="000E1501" w:rsidP="00C431CF">
      <w:pPr>
        <w:spacing w:line="420" w:lineRule="exact"/>
      </w:pPr>
    </w:p>
    <w:p w:rsidR="000E1501" w:rsidRPr="00806CC9" w:rsidRDefault="000E1501" w:rsidP="00C431CF">
      <w:pPr>
        <w:spacing w:line="420" w:lineRule="exact"/>
        <w:rPr>
          <w:rFonts w:asci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bookmarkStart w:id="0" w:name="_GoBack"/>
      <w:r w:rsidRPr="00806CC9">
        <w:rPr>
          <w:rFonts w:ascii="新細明體" w:hAnsi="新細明體" w:hint="eastAsia"/>
          <w:b/>
        </w:rPr>
        <w:t>每週六、日</w:t>
      </w:r>
      <w:r w:rsidRPr="00806CC9">
        <w:rPr>
          <w:rFonts w:ascii="新細明體" w:hAnsi="新細明體"/>
          <w:b/>
        </w:rPr>
        <w:t>16</w:t>
      </w:r>
      <w:r w:rsidRPr="00806CC9">
        <w:rPr>
          <w:rFonts w:ascii="新細明體" w:hAnsi="新細明體" w:hint="eastAsia"/>
          <w:b/>
        </w:rPr>
        <w:t>：</w:t>
      </w:r>
      <w:r w:rsidRPr="00806CC9">
        <w:rPr>
          <w:rFonts w:ascii="新細明體" w:hAnsi="新細明體"/>
          <w:b/>
        </w:rPr>
        <w:t>05</w:t>
      </w:r>
      <w:r w:rsidRPr="00806CC9">
        <w:rPr>
          <w:rFonts w:ascii="新細明體" w:hAnsi="新細明體" w:hint="eastAsia"/>
          <w:b/>
        </w:rPr>
        <w:t>～</w:t>
      </w:r>
      <w:r w:rsidRPr="00806CC9">
        <w:rPr>
          <w:rFonts w:ascii="新細明體" w:hAnsi="新細明體"/>
          <w:b/>
        </w:rPr>
        <w:t>17</w:t>
      </w:r>
      <w:r w:rsidRPr="00806CC9">
        <w:rPr>
          <w:rFonts w:ascii="新細明體" w:hAnsi="新細明體" w:hint="eastAsia"/>
          <w:b/>
        </w:rPr>
        <w:t>：</w:t>
      </w:r>
      <w:r w:rsidRPr="00806CC9">
        <w:rPr>
          <w:rFonts w:ascii="新細明體"/>
          <w:b/>
        </w:rPr>
        <w:t>00</w:t>
      </w:r>
    </w:p>
    <w:bookmarkEnd w:id="0"/>
    <w:p w:rsidR="000E1501" w:rsidRPr="00580B8C" w:rsidRDefault="000E1501" w:rsidP="00C431CF">
      <w:pPr>
        <w:spacing w:line="420" w:lineRule="exact"/>
        <w:rPr>
          <w:rFonts w:ascii="新細明體"/>
        </w:rPr>
      </w:pPr>
    </w:p>
    <w:p w:rsidR="000E1501" w:rsidRDefault="000E1501" w:rsidP="00C431CF">
      <w:pPr>
        <w:spacing w:line="420" w:lineRule="exact"/>
        <w:ind w:left="480" w:hangingChars="200" w:hanging="480"/>
        <w:rPr>
          <w:rFonts w:asci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</w:t>
      </w:r>
      <w:r w:rsidRPr="00337F34">
        <w:rPr>
          <w:rFonts w:ascii="新細明體" w:hAnsi="新細明體"/>
          <w:b/>
        </w:rPr>
        <w:t>94</w:t>
      </w:r>
      <w:r w:rsidRPr="00337F34">
        <w:rPr>
          <w:rFonts w:ascii="新細明體" w:hAnsi="新細明體" w:hint="eastAsia"/>
          <w:b/>
        </w:rPr>
        <w:t>年</w:t>
      </w:r>
      <w:r w:rsidRPr="00337F34">
        <w:rPr>
          <w:rFonts w:ascii="新細明體" w:hAnsi="新細明體"/>
          <w:b/>
        </w:rPr>
        <w:t>10</w:t>
      </w:r>
      <w:r w:rsidRPr="00337F34">
        <w:rPr>
          <w:rFonts w:ascii="新細明體" w:hAnsi="新細明體" w:hint="eastAsia"/>
          <w:b/>
        </w:rPr>
        <w:t>月</w:t>
      </w:r>
      <w:r w:rsidRPr="00337F34">
        <w:rPr>
          <w:rFonts w:ascii="新細明體" w:hAnsi="新細明體"/>
          <w:b/>
        </w:rPr>
        <w:t>1</w:t>
      </w:r>
      <w:r w:rsidRPr="00337F34">
        <w:rPr>
          <w:rFonts w:ascii="新細明體" w:hAnsi="新細明體" w:hint="eastAsia"/>
          <w:b/>
        </w:rPr>
        <w:t>日起迄今</w:t>
      </w:r>
      <w:r>
        <w:rPr>
          <w:rFonts w:ascii="新細明體" w:hAnsi="新細明體" w:hint="eastAsia"/>
          <w:b/>
        </w:rPr>
        <w:t>（按障礙別分類）</w:t>
      </w:r>
    </w:p>
    <w:p w:rsidR="000E1501" w:rsidRPr="00955746" w:rsidRDefault="000E1501" w:rsidP="00C431CF">
      <w:pPr>
        <w:spacing w:line="420" w:lineRule="exact"/>
        <w:ind w:leftChars="200" w:left="480"/>
      </w:pPr>
      <w:hyperlink r:id="rId7" w:history="1">
        <w:r w:rsidRPr="00955746">
          <w:rPr>
            <w:rStyle w:val="Hyperlink"/>
          </w:rPr>
          <w:t>http://digitweb.ner.gov.tw/bin/home.php</w:t>
        </w:r>
      </w:hyperlink>
    </w:p>
    <w:p w:rsidR="000E1501" w:rsidRDefault="000E1501" w:rsidP="00C431CF">
      <w:pPr>
        <w:spacing w:line="420" w:lineRule="exact"/>
        <w:rPr>
          <w:rFonts w:ascii="新細明體"/>
        </w:rPr>
      </w:pPr>
    </w:p>
    <w:p w:rsidR="000E1501" w:rsidRPr="00955746" w:rsidRDefault="000E1501" w:rsidP="00C431C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8306"/>
      </w:tblGrid>
      <w:tr w:rsidR="000E1501" w:rsidRPr="00580B8C" w:rsidTr="00B2185D">
        <w:trPr>
          <w:tblCellSpacing w:w="0" w:type="dxa"/>
        </w:trPr>
        <w:tc>
          <w:tcPr>
            <w:tcW w:w="0" w:type="auto"/>
            <w:vAlign w:val="center"/>
          </w:tcPr>
          <w:p w:rsidR="000E1501" w:rsidRPr="00580B8C" w:rsidRDefault="000E1501" w:rsidP="00B2185D">
            <w:pPr>
              <w:pStyle w:val="NormalWeb"/>
              <w:spacing w:line="420" w:lineRule="exact"/>
            </w:pPr>
            <w:r w:rsidRPr="00580B8C">
              <w:rPr>
                <w:rFonts w:hint="eastAsia"/>
              </w:rPr>
              <w:t>※全國調頻網</w:t>
            </w:r>
            <w:r w:rsidRPr="00580B8C">
              <w:t>(</w:t>
            </w:r>
            <w:r w:rsidRPr="00580B8C">
              <w:rPr>
                <w:rFonts w:hint="eastAsia"/>
              </w:rPr>
              <w:t>收聽地區涵蓋全國各縣市，包括臺灣本島、澎湖、金門及馬祖</w:t>
            </w:r>
            <w:r w:rsidRPr="00580B8C">
              <w:t>) </w:t>
            </w:r>
          </w:p>
        </w:tc>
      </w:tr>
      <w:tr w:rsidR="000E1501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085"/>
              <w:gridCol w:w="3601"/>
            </w:tblGrid>
            <w:tr w:rsidR="000E1501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  <w:hyperlink r:id="rId8" w:history="1"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台北總臺</w:t>
                    </w:r>
                    <w:r>
                      <w:rPr>
                        <w:rStyle w:val="Hyperlink"/>
                        <w:color w:val="auto"/>
                        <w:u w:val="none"/>
                      </w:rPr>
                      <w:t xml:space="preserve"> 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  <w:hyperlink r:id="rId9" w:anchor="2" w:history="1"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苗栗轉播站</w:t>
                    </w:r>
                    <w:r>
                      <w:rPr>
                        <w:rStyle w:val="Hyperlink"/>
                        <w:color w:val="auto"/>
                        <w:u w:val="none"/>
                      </w:rPr>
                      <w:t xml:space="preserve"> 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FM103.9MHz</w:t>
                    </w:r>
                  </w:hyperlink>
                </w:p>
              </w:tc>
            </w:tr>
            <w:tr w:rsidR="000E1501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  <w:hyperlink r:id="rId10" w:history="1"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彰化分臺</w:t>
                    </w:r>
                    <w:r>
                      <w:rPr>
                        <w:rStyle w:val="Hyperlink"/>
                        <w:color w:val="auto"/>
                        <w:u w:val="none"/>
                      </w:rPr>
                      <w:t xml:space="preserve"> 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  <w:hyperlink r:id="rId11" w:anchor="2" w:history="1"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澎湖轉播站</w:t>
                    </w:r>
                    <w:r>
                      <w:rPr>
                        <w:rStyle w:val="Hyperlink"/>
                        <w:color w:val="auto"/>
                        <w:u w:val="none"/>
                      </w:rPr>
                      <w:t xml:space="preserve"> 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FM99.1MHz</w:t>
                    </w:r>
                  </w:hyperlink>
                </w:p>
              </w:tc>
            </w:tr>
            <w:tr w:rsidR="000E1501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  <w:hyperlink r:id="rId12" w:history="1"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高雄分臺</w:t>
                    </w:r>
                    <w:r>
                      <w:rPr>
                        <w:rStyle w:val="Hyperlink"/>
                        <w:color w:val="auto"/>
                        <w:u w:val="none"/>
                      </w:rPr>
                      <w:t xml:space="preserve"> 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  <w:hyperlink r:id="rId13" w:anchor="1" w:history="1"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玉里轉播站</w:t>
                    </w:r>
                    <w:r>
                      <w:rPr>
                        <w:rStyle w:val="Hyperlink"/>
                        <w:color w:val="auto"/>
                        <w:u w:val="none"/>
                      </w:rPr>
                      <w:t xml:space="preserve"> </w:t>
                    </w:r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學習網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FM100.3MHz</w:t>
                    </w:r>
                  </w:hyperlink>
                </w:p>
              </w:tc>
            </w:tr>
            <w:tr w:rsidR="000E1501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  <w:hyperlink r:id="rId14" w:history="1"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台東分臺</w:t>
                    </w:r>
                    <w:r>
                      <w:rPr>
                        <w:rStyle w:val="Hyperlink"/>
                        <w:color w:val="auto"/>
                        <w:u w:val="none"/>
                      </w:rPr>
                      <w:t xml:space="preserve"> </w:t>
                    </w:r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學習網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  <w:hyperlink r:id="rId15" w:anchor="2" w:history="1"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宜蘭轉播站</w:t>
                    </w:r>
                    <w:r>
                      <w:rPr>
                        <w:rStyle w:val="Hyperlink"/>
                        <w:color w:val="auto"/>
                        <w:u w:val="none"/>
                      </w:rPr>
                      <w:t xml:space="preserve"> 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</w:tr>
            <w:tr w:rsidR="000E1501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  <w:hyperlink r:id="rId16" w:history="1"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花蓮分臺</w:t>
                    </w:r>
                    <w:r>
                      <w:rPr>
                        <w:rStyle w:val="Hyperlink"/>
                        <w:color w:val="auto"/>
                        <w:u w:val="none"/>
                      </w:rPr>
                      <w:t xml:space="preserve"> </w:t>
                    </w:r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學習網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  <w:hyperlink r:id="rId17" w:tgtFrame="_self" w:history="1"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基隆轉播站</w:t>
                    </w:r>
                    <w:r>
                      <w:rPr>
                        <w:rStyle w:val="Hyperlink"/>
                        <w:color w:val="auto"/>
                        <w:u w:val="none"/>
                      </w:rPr>
                      <w:t xml:space="preserve"> 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FM100.1MHz</w:t>
                    </w:r>
                  </w:hyperlink>
                </w:p>
              </w:tc>
            </w:tr>
            <w:tr w:rsidR="000E1501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  <w:hyperlink r:id="rId18" w:anchor="3" w:history="1"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南投轉播站</w:t>
                    </w:r>
                    <w:r>
                      <w:rPr>
                        <w:rStyle w:val="Hyperlink"/>
                        <w:color w:val="auto"/>
                        <w:u w:val="none"/>
                      </w:rPr>
                      <w:t xml:space="preserve"> 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  <w:hyperlink r:id="rId19" w:anchor="1" w:history="1"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枕頭山轉播站</w:t>
                    </w:r>
                    <w:r>
                      <w:rPr>
                        <w:rStyle w:val="Hyperlink"/>
                        <w:color w:val="auto"/>
                        <w:u w:val="none"/>
                      </w:rPr>
                      <w:t xml:space="preserve"> 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FM107.7MHz</w:t>
                    </w:r>
                  </w:hyperlink>
                </w:p>
              </w:tc>
            </w:tr>
            <w:tr w:rsidR="000E1501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  <w:hyperlink r:id="rId20" w:anchor="3" w:history="1"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金門轉播站</w:t>
                    </w:r>
                    <w:r>
                      <w:rPr>
                        <w:rStyle w:val="Hyperlink"/>
                        <w:color w:val="auto"/>
                        <w:u w:val="none"/>
                      </w:rPr>
                      <w:t xml:space="preserve"> 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  <w:hyperlink r:id="rId21" w:anchor="3" w:history="1"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恆春轉播站</w:t>
                    </w:r>
                    <w:r>
                      <w:rPr>
                        <w:rStyle w:val="Hyperlink"/>
                        <w:color w:val="auto"/>
                        <w:u w:val="none"/>
                      </w:rPr>
                      <w:t xml:space="preserve"> 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FM99.3MHz</w:t>
                    </w:r>
                  </w:hyperlink>
                </w:p>
              </w:tc>
            </w:tr>
            <w:tr w:rsidR="000E1501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  <w:hyperlink r:id="rId22" w:anchor="4" w:history="1"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馬祖轉播站</w:t>
                    </w:r>
                    <w:r>
                      <w:rPr>
                        <w:rStyle w:val="Hyperlink"/>
                        <w:color w:val="auto"/>
                        <w:u w:val="none"/>
                      </w:rPr>
                      <w:t xml:space="preserve"> 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  <w:r w:rsidRPr="00580B8C">
                    <w:rPr>
                      <w:rFonts w:hint="eastAsia"/>
                    </w:rPr>
                    <w:t>南澳同頻轉播站</w:t>
                  </w:r>
                  <w:r>
                    <w:t xml:space="preserve"> FM103.5MHz</w:t>
                  </w:r>
                </w:p>
              </w:tc>
            </w:tr>
            <w:tr w:rsidR="000E1501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0E1501" w:rsidRPr="00580B8C" w:rsidRDefault="000E1501" w:rsidP="00B2185D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0E1501" w:rsidRPr="00580B8C" w:rsidRDefault="000E1501" w:rsidP="00B2185D">
                  <w:pPr>
                    <w:spacing w:line="420" w:lineRule="exact"/>
                  </w:pPr>
                </w:p>
              </w:tc>
            </w:tr>
          </w:tbl>
          <w:p w:rsidR="000E1501" w:rsidRPr="00580B8C" w:rsidRDefault="000E1501" w:rsidP="00B2185D">
            <w:pPr>
              <w:spacing w:line="420" w:lineRule="exact"/>
              <w:rPr>
                <w:rFonts w:asci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rPr>
                <w:rFonts w:hint="eastAsia"/>
              </w:rPr>
              <w:t>花蓮地方調頻網</w:t>
            </w:r>
            <w:r w:rsidRPr="00580B8C">
              <w:t>(</w:t>
            </w:r>
            <w:r w:rsidRPr="00580B8C">
              <w:rPr>
                <w:rFonts w:hint="eastAsia"/>
              </w:rPr>
              <w:t>收聽地區涵蓋花蓮縣</w:t>
            </w:r>
            <w:r w:rsidRPr="00580B8C">
              <w:t>)</w:t>
            </w:r>
          </w:p>
        </w:tc>
      </w:tr>
      <w:tr w:rsidR="000E1501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964"/>
              <w:gridCol w:w="3636"/>
            </w:tblGrid>
            <w:tr w:rsidR="000E1501" w:rsidRPr="00580B8C" w:rsidTr="00B2185D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0E1501" w:rsidRDefault="000E1501" w:rsidP="00B2185D">
                  <w:pPr>
                    <w:spacing w:line="420" w:lineRule="exact"/>
                  </w:pPr>
                  <w:hyperlink r:id="rId23" w:history="1"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花蓮分臺</w:t>
                    </w:r>
                    <w:r>
                      <w:rPr>
                        <w:rStyle w:val="Hyperlink"/>
                        <w:color w:val="auto"/>
                        <w:u w:val="none"/>
                      </w:rPr>
                      <w:t xml:space="preserve"> </w:t>
                    </w:r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地方網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FM97.3MHz</w:t>
                    </w:r>
                  </w:hyperlink>
                </w:p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  <w:hyperlink r:id="rId24" w:anchor="1" w:history="1"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玉里轉播站</w:t>
                    </w:r>
                    <w:r>
                      <w:rPr>
                        <w:rStyle w:val="Hyperlink"/>
                        <w:color w:val="auto"/>
                        <w:u w:val="none"/>
                      </w:rPr>
                      <w:t xml:space="preserve"> </w:t>
                    </w:r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地方網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FM88.9MHz</w:t>
                    </w:r>
                  </w:hyperlink>
                </w:p>
              </w:tc>
            </w:tr>
          </w:tbl>
          <w:p w:rsidR="000E1501" w:rsidRPr="00580B8C" w:rsidRDefault="000E1501" w:rsidP="00B2185D">
            <w:pPr>
              <w:spacing w:line="420" w:lineRule="exact"/>
              <w:rPr>
                <w:rFonts w:asci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rPr>
                <w:rFonts w:hint="eastAsia"/>
              </w:rPr>
              <w:t>台東地方調頻網</w:t>
            </w:r>
            <w:r w:rsidRPr="00580B8C">
              <w:t>(</w:t>
            </w:r>
            <w:r w:rsidRPr="00580B8C">
              <w:rPr>
                <w:rFonts w:hint="eastAsia"/>
              </w:rPr>
              <w:t>收聽地區涵蓋台東縣</w:t>
            </w:r>
            <w:r w:rsidRPr="00580B8C">
              <w:t>)</w:t>
            </w:r>
          </w:p>
        </w:tc>
      </w:tr>
      <w:tr w:rsidR="000E1501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619"/>
              <w:gridCol w:w="3618"/>
              <w:gridCol w:w="208"/>
            </w:tblGrid>
            <w:tr w:rsidR="000E1501" w:rsidRPr="00580B8C" w:rsidTr="00B2185D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  <w:hyperlink r:id="rId25" w:history="1"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台東分臺</w:t>
                    </w:r>
                    <w:r>
                      <w:rPr>
                        <w:rStyle w:val="Hyperlink"/>
                        <w:color w:val="auto"/>
                        <w:u w:val="none"/>
                      </w:rPr>
                      <w:t xml:space="preserve"> </w:t>
                    </w:r>
                    <w:r w:rsidRPr="00580B8C">
                      <w:rPr>
                        <w:rStyle w:val="Hyperlink"/>
                        <w:rFonts w:hint="eastAsia"/>
                        <w:color w:val="auto"/>
                        <w:u w:val="none"/>
                      </w:rPr>
                      <w:t>地方網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0E1501" w:rsidRDefault="000E1501" w:rsidP="00B2185D">
                  <w:pPr>
                    <w:spacing w:line="420" w:lineRule="exact"/>
                  </w:pPr>
                </w:p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  <w:r w:rsidRPr="00580B8C">
                    <w:rPr>
                      <w:rFonts w:hint="eastAsia"/>
                    </w:rPr>
                    <w:t xml:space="preserve">　</w:t>
                  </w:r>
                </w:p>
              </w:tc>
            </w:tr>
          </w:tbl>
          <w:p w:rsidR="000E1501" w:rsidRPr="00580B8C" w:rsidRDefault="000E1501" w:rsidP="00B2185D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8306"/>
            </w:tblGrid>
            <w:tr w:rsidR="000E1501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rPr>
                      <w:rFonts w:hint="eastAsia"/>
                    </w:rPr>
                    <w:t>澎湖地方調頻網</w:t>
                  </w:r>
                  <w:r w:rsidRPr="00580B8C">
                    <w:t>(</w:t>
                  </w:r>
                  <w:r w:rsidRPr="00580B8C">
                    <w:rPr>
                      <w:rFonts w:hint="eastAsia"/>
                    </w:rPr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0E1501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3619"/>
                    <w:gridCol w:w="3618"/>
                    <w:gridCol w:w="208"/>
                  </w:tblGrid>
                  <w:tr w:rsidR="000E1501" w:rsidRPr="00580B8C" w:rsidTr="00B2185D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0E1501" w:rsidRPr="00580B8C" w:rsidRDefault="000E1501" w:rsidP="00B2185D">
                        <w:pPr>
                          <w:spacing w:line="420" w:lineRule="exact"/>
                          <w:rPr>
                            <w:rFonts w:ascii="新細明體" w:cs="新細明體"/>
                          </w:rPr>
                        </w:pPr>
                        <w:hyperlink r:id="rId26" w:anchor="2" w:history="1">
                          <w:r w:rsidRPr="00580B8C">
                            <w:rPr>
                              <w:rStyle w:val="Hyperlink"/>
                              <w:rFonts w:hint="eastAsia"/>
                              <w:color w:val="auto"/>
                              <w:u w:val="none"/>
                            </w:rPr>
                            <w:t>澎湖轉播站</w:t>
                          </w:r>
                          <w:r>
                            <w:rPr>
                              <w:rStyle w:val="Hyperlink"/>
                              <w:color w:val="auto"/>
                              <w:u w:val="none"/>
                            </w:rPr>
                            <w:t xml:space="preserve"> </w:t>
                          </w:r>
                          <w:r w:rsidRPr="00580B8C">
                            <w:rPr>
                              <w:rStyle w:val="Hyperlink"/>
                              <w:color w:val="auto"/>
                              <w:u w:val="none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0E1501" w:rsidRPr="00580B8C" w:rsidRDefault="000E1501" w:rsidP="00B2185D">
                        <w:pPr>
                          <w:spacing w:line="420" w:lineRule="exact"/>
                          <w:rPr>
                            <w:rFonts w:asci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0E1501" w:rsidRPr="00580B8C" w:rsidRDefault="000E1501" w:rsidP="00B2185D">
                        <w:pPr>
                          <w:spacing w:line="420" w:lineRule="exact"/>
                          <w:rPr>
                            <w:rFonts w:ascii="新細明體" w:cs="新細明體"/>
                          </w:rPr>
                        </w:pPr>
                        <w:r w:rsidRPr="00580B8C">
                          <w:rPr>
                            <w:rFonts w:hint="eastAsia"/>
                          </w:rPr>
                          <w:t xml:space="preserve">　</w:t>
                        </w:r>
                      </w:p>
                    </w:tc>
                  </w:tr>
                </w:tbl>
                <w:p w:rsidR="000E1501" w:rsidRPr="00580B8C" w:rsidRDefault="000E1501" w:rsidP="00B2185D">
                  <w:pPr>
                    <w:spacing w:line="420" w:lineRule="exact"/>
                    <w:rPr>
                      <w:vanish/>
                    </w:rPr>
                  </w:pPr>
                </w:p>
                <w:p w:rsidR="000E1501" w:rsidRPr="00580B8C" w:rsidRDefault="000E1501" w:rsidP="00B2185D">
                  <w:pPr>
                    <w:spacing w:line="420" w:lineRule="exact"/>
                    <w:rPr>
                      <w:rFonts w:ascii="新細明體" w:cs="新細明體"/>
                    </w:rPr>
                  </w:pPr>
                </w:p>
              </w:tc>
            </w:tr>
          </w:tbl>
          <w:p w:rsidR="000E1501" w:rsidRPr="00580B8C" w:rsidRDefault="000E1501" w:rsidP="00B2185D">
            <w:pPr>
              <w:spacing w:line="420" w:lineRule="exact"/>
              <w:rPr>
                <w:rFonts w:ascii="新細明體" w:cs="新細明體"/>
              </w:rPr>
            </w:pPr>
          </w:p>
        </w:tc>
      </w:tr>
    </w:tbl>
    <w:p w:rsidR="000E1501" w:rsidRPr="00C431CF" w:rsidRDefault="000E1501"/>
    <w:sectPr w:rsidR="000E1501" w:rsidRPr="00C431CF" w:rsidSect="00D707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501" w:rsidRDefault="000E1501" w:rsidP="0072617E">
      <w:r>
        <w:separator/>
      </w:r>
    </w:p>
  </w:endnote>
  <w:endnote w:type="continuationSeparator" w:id="0">
    <w:p w:rsidR="000E1501" w:rsidRDefault="000E1501" w:rsidP="00726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501" w:rsidRDefault="000E1501" w:rsidP="0072617E">
      <w:r>
        <w:separator/>
      </w:r>
    </w:p>
  </w:footnote>
  <w:footnote w:type="continuationSeparator" w:id="0">
    <w:p w:rsidR="000E1501" w:rsidRDefault="000E1501" w:rsidP="007261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1CF"/>
    <w:rsid w:val="000E1501"/>
    <w:rsid w:val="0014793E"/>
    <w:rsid w:val="00337F34"/>
    <w:rsid w:val="004F2A26"/>
    <w:rsid w:val="00580B8C"/>
    <w:rsid w:val="0072617E"/>
    <w:rsid w:val="0074294F"/>
    <w:rsid w:val="007C1CFB"/>
    <w:rsid w:val="00806CC9"/>
    <w:rsid w:val="00955746"/>
    <w:rsid w:val="00B2185D"/>
    <w:rsid w:val="00C23F93"/>
    <w:rsid w:val="00C431CF"/>
    <w:rsid w:val="00C65306"/>
    <w:rsid w:val="00C806BD"/>
    <w:rsid w:val="00D1321D"/>
    <w:rsid w:val="00D707D2"/>
    <w:rsid w:val="00E0255B"/>
    <w:rsid w:val="00E260F5"/>
    <w:rsid w:val="00F9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1CF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431C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ner.gov.tw/index.php?code=list&amp;flag=detail&amp;ids=39&amp;article_id=1010" TargetMode="External"/><Relationship Id="rId13" Type="http://schemas.openxmlformats.org/officeDocument/2006/relationships/hyperlink" Target="http://news.ner.gov.tw/index.php?code=list&amp;flag=detail&amp;ids=39&amp;article_id=32" TargetMode="External"/><Relationship Id="rId18" Type="http://schemas.openxmlformats.org/officeDocument/2006/relationships/hyperlink" Target="http://news.ner.gov.tw/index.php?code=list&amp;flag=detail&amp;ids=39&amp;article_id=30" TargetMode="External"/><Relationship Id="rId26" Type="http://schemas.openxmlformats.org/officeDocument/2006/relationships/hyperlink" Target="http://news.ner.gov.tw/index.php?code=list&amp;flag=detail&amp;ids=39&amp;article_id=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ews.ner.gov.tw/index.php?code=list&amp;flag=detail&amp;ids=39&amp;article_id=31" TargetMode="External"/><Relationship Id="rId7" Type="http://schemas.openxmlformats.org/officeDocument/2006/relationships/hyperlink" Target="http://digitweb.ner.gov.tw/bin/home.php" TargetMode="External"/><Relationship Id="rId12" Type="http://schemas.openxmlformats.org/officeDocument/2006/relationships/hyperlink" Target="http://news.ner.gov.tw/index.php?code=list&amp;flag=detail&amp;ids=39&amp;article_id=31" TargetMode="External"/><Relationship Id="rId17" Type="http://schemas.openxmlformats.org/officeDocument/2006/relationships/hyperlink" Target="http://news.ner.gov.tw/index.php?code=list&amp;flag=detail&amp;ids=39&amp;article_id=1012" TargetMode="External"/><Relationship Id="rId25" Type="http://schemas.openxmlformats.org/officeDocument/2006/relationships/hyperlink" Target="http://news.ner.gov.tw/index.php?code=list&amp;flag=detail&amp;ids=39&amp;article_id=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1" Type="http://schemas.openxmlformats.org/officeDocument/2006/relationships/styles" Target="styles.xml"/><Relationship Id="rId6" Type="http://schemas.openxmlformats.org/officeDocument/2006/relationships/hyperlink" Target="http://news.ner.gov.tw/" TargetMode="External"/><Relationship Id="rId11" Type="http://schemas.openxmlformats.org/officeDocument/2006/relationships/hyperlink" Target="http://news.ner.gov.tw/index.php?code=list&amp;flag=detail&amp;ids=39&amp;article_id=31" TargetMode="External"/><Relationship Id="rId24" Type="http://schemas.openxmlformats.org/officeDocument/2006/relationships/hyperlink" Target="http://news.ner.gov.tw/index.php?code=list&amp;flag=detail&amp;ids=39&amp;article_id=3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news.ner.gov.tw/index.php?code=list&amp;flag=detail&amp;ids=39&amp;article_id=1012" TargetMode="External"/><Relationship Id="rId23" Type="http://schemas.openxmlformats.org/officeDocument/2006/relationships/hyperlink" Target="http://news.ner.gov.tw/index.php?code=list&amp;flag=detail&amp;ids=39&amp;article_id=3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news.ner.gov.tw/index.php?code=list&amp;flag=detail&amp;ids=39&amp;article_id=30" TargetMode="External"/><Relationship Id="rId19" Type="http://schemas.openxmlformats.org/officeDocument/2006/relationships/hyperlink" Target="http://news.ner.gov.tw/index.php?code=list&amp;flag=detail&amp;ids=39&amp;article_id=3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ews.ner.gov.tw/index.php?code=list&amp;flag=detail&amp;ids=39&amp;article_id=30" TargetMode="External"/><Relationship Id="rId14" Type="http://schemas.openxmlformats.org/officeDocument/2006/relationships/hyperlink" Target="http://news.ner.gov.tw/index.php?code=list&amp;flag=detail&amp;ids=39&amp;article_id=33" TargetMode="External"/><Relationship Id="rId22" Type="http://schemas.openxmlformats.org/officeDocument/2006/relationships/hyperlink" Target="http://news.ner.gov.tw/index.php?code=list&amp;flag=detail&amp;ids=39&amp;article_id=101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383</Words>
  <Characters>2186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*請協助公告</dc:title>
  <dc:subject/>
  <dc:creator>MOEIT</dc:creator>
  <cp:keywords/>
  <dc:description/>
  <cp:lastModifiedBy>teacher</cp:lastModifiedBy>
  <cp:revision>2</cp:revision>
  <dcterms:created xsi:type="dcterms:W3CDTF">2014-03-18T07:50:00Z</dcterms:created>
  <dcterms:modified xsi:type="dcterms:W3CDTF">2014-03-18T07:50:00Z</dcterms:modified>
</cp:coreProperties>
</file>