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43" w:rsidRPr="00F825BA" w:rsidRDefault="006E6317" w:rsidP="00762A1B">
      <w:pPr>
        <w:spacing w:line="46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 w:rsidRPr="00F825BA">
        <w:rPr>
          <w:rFonts w:eastAsia="標楷體"/>
          <w:b/>
          <w:bCs/>
          <w:sz w:val="28"/>
          <w:szCs w:val="28"/>
        </w:rPr>
        <w:t>桃園市政府家庭暴力暨性侵害防治中心</w:t>
      </w:r>
    </w:p>
    <w:p w:rsidR="006E6317" w:rsidRPr="00F825BA" w:rsidRDefault="006E6317" w:rsidP="00762A1B">
      <w:pPr>
        <w:spacing w:line="460" w:lineRule="exact"/>
        <w:jc w:val="center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10</w:t>
      </w:r>
      <w:r w:rsidR="00C86276" w:rsidRPr="00F825BA">
        <w:rPr>
          <w:rFonts w:eastAsia="標楷體"/>
          <w:b/>
          <w:bCs/>
          <w:sz w:val="28"/>
          <w:szCs w:val="28"/>
        </w:rPr>
        <w:t>8</w:t>
      </w:r>
      <w:r w:rsidRPr="00F825BA">
        <w:rPr>
          <w:rFonts w:eastAsia="標楷體"/>
          <w:b/>
          <w:bCs/>
          <w:sz w:val="28"/>
          <w:szCs w:val="28"/>
        </w:rPr>
        <w:t>年度</w:t>
      </w:r>
      <w:r w:rsidR="00467B7E" w:rsidRPr="00F825BA">
        <w:rPr>
          <w:rFonts w:eastAsia="標楷體"/>
          <w:b/>
          <w:sz w:val="28"/>
          <w:szCs w:val="28"/>
        </w:rPr>
        <w:t>保護性社會工作專業人員暨網絡人員</w:t>
      </w:r>
      <w:r w:rsidR="00C36291" w:rsidRPr="00F825BA">
        <w:rPr>
          <w:rFonts w:eastAsia="標楷體"/>
          <w:b/>
          <w:sz w:val="28"/>
          <w:szCs w:val="28"/>
        </w:rPr>
        <w:t>責任通報</w:t>
      </w:r>
    </w:p>
    <w:p w:rsidR="006E6317" w:rsidRPr="00F825BA" w:rsidRDefault="006E6317" w:rsidP="00762A1B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計畫依據：</w:t>
      </w:r>
    </w:p>
    <w:p w:rsidR="006E6317" w:rsidRPr="00F825BA" w:rsidRDefault="00B61A7D" w:rsidP="00762A1B">
      <w:pPr>
        <w:pStyle w:val="a5"/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sz w:val="28"/>
          <w:szCs w:val="28"/>
        </w:rPr>
      </w:pPr>
      <w:r w:rsidRPr="00F825BA">
        <w:rPr>
          <w:rFonts w:eastAsia="標楷體"/>
          <w:color w:val="000000"/>
          <w:kern w:val="0"/>
          <w:sz w:val="28"/>
          <w:szCs w:val="28"/>
        </w:rPr>
        <w:t>依據本中心</w:t>
      </w:r>
      <w:r w:rsidRPr="00F825BA">
        <w:rPr>
          <w:rFonts w:eastAsia="標楷體"/>
          <w:color w:val="000000"/>
          <w:kern w:val="0"/>
          <w:sz w:val="28"/>
          <w:szCs w:val="28"/>
        </w:rPr>
        <w:t>10</w:t>
      </w:r>
      <w:r w:rsidR="00C86276" w:rsidRPr="00F825BA">
        <w:rPr>
          <w:rFonts w:eastAsia="標楷體"/>
          <w:color w:val="000000"/>
          <w:kern w:val="0"/>
          <w:sz w:val="28"/>
          <w:szCs w:val="28"/>
        </w:rPr>
        <w:t>8</w:t>
      </w:r>
      <w:r w:rsidRPr="00F825BA">
        <w:rPr>
          <w:rFonts w:eastAsia="標楷體"/>
          <w:color w:val="000000"/>
          <w:kern w:val="0"/>
          <w:sz w:val="28"/>
          <w:szCs w:val="28"/>
        </w:rPr>
        <w:t>年度保護性社會工作專業人員暨網絡人員在職訓練計畫辦理</w:t>
      </w:r>
      <w:r w:rsidR="006E6317" w:rsidRPr="00F825BA">
        <w:rPr>
          <w:rFonts w:eastAsia="標楷體"/>
          <w:sz w:val="28"/>
          <w:szCs w:val="28"/>
        </w:rPr>
        <w:t>。</w:t>
      </w:r>
    </w:p>
    <w:p w:rsidR="006E6317" w:rsidRPr="00F825BA" w:rsidRDefault="006E6317" w:rsidP="00762A1B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計畫目的：</w:t>
      </w:r>
    </w:p>
    <w:p w:rsidR="006E6317" w:rsidRPr="00F825BA" w:rsidRDefault="00E73C12" w:rsidP="00C80210">
      <w:pPr>
        <w:snapToGrid w:val="0"/>
        <w:ind w:leftChars="225" w:left="540"/>
        <w:jc w:val="both"/>
        <w:rPr>
          <w:rFonts w:eastAsia="標楷體"/>
          <w:color w:val="000000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增進</w:t>
      </w:r>
      <w:r w:rsidR="006E6317" w:rsidRPr="00F825BA">
        <w:rPr>
          <w:rFonts w:eastAsia="標楷體"/>
          <w:sz w:val="28"/>
          <w:szCs w:val="28"/>
        </w:rPr>
        <w:t>本市</w:t>
      </w:r>
      <w:r w:rsidR="00755224" w:rsidRPr="00F825BA">
        <w:rPr>
          <w:rFonts w:eastAsia="標楷體"/>
          <w:sz w:val="28"/>
          <w:szCs w:val="28"/>
        </w:rPr>
        <w:t>相關社福法規規定之責任通報</w:t>
      </w:r>
      <w:r w:rsidR="006E6317" w:rsidRPr="00F825BA">
        <w:rPr>
          <w:rFonts w:eastAsia="標楷體"/>
          <w:sz w:val="28"/>
          <w:szCs w:val="28"/>
        </w:rPr>
        <w:t>人員</w:t>
      </w:r>
      <w:r w:rsidRPr="00F825BA">
        <w:rPr>
          <w:rFonts w:eastAsia="標楷體"/>
          <w:sz w:val="28"/>
          <w:szCs w:val="28"/>
        </w:rPr>
        <w:t>防治及相關認知</w:t>
      </w:r>
      <w:r w:rsidR="006E6317" w:rsidRPr="00F825BA">
        <w:rPr>
          <w:rFonts w:eastAsia="標楷體"/>
          <w:color w:val="000000"/>
          <w:sz w:val="28"/>
          <w:szCs w:val="28"/>
        </w:rPr>
        <w:t>，</w:t>
      </w:r>
      <w:r w:rsidR="00B415F2" w:rsidRPr="00F825BA">
        <w:rPr>
          <w:rFonts w:eastAsia="標楷體"/>
          <w:color w:val="000000"/>
          <w:sz w:val="28"/>
          <w:szCs w:val="28"/>
        </w:rPr>
        <w:t>強化對於家庭或兒童及少年遭受不當對待、暴力事件之辨識能力與通報責任，建構</w:t>
      </w:r>
      <w:r w:rsidR="007A5EE5" w:rsidRPr="00F825BA">
        <w:rPr>
          <w:rFonts w:eastAsia="標楷體"/>
          <w:color w:val="000000"/>
          <w:sz w:val="28"/>
          <w:szCs w:val="28"/>
        </w:rPr>
        <w:t>健</w:t>
      </w:r>
      <w:r w:rsidR="00B415F2" w:rsidRPr="00F825BA">
        <w:rPr>
          <w:rFonts w:eastAsia="標楷體"/>
          <w:color w:val="000000"/>
          <w:sz w:val="28"/>
          <w:szCs w:val="28"/>
        </w:rPr>
        <w:t>全之防治網絡</w:t>
      </w:r>
      <w:r w:rsidR="006E6317" w:rsidRPr="00F825BA">
        <w:rPr>
          <w:rFonts w:eastAsia="標楷體"/>
          <w:color w:val="000000"/>
          <w:sz w:val="28"/>
          <w:szCs w:val="28"/>
        </w:rPr>
        <w:t>。</w:t>
      </w:r>
    </w:p>
    <w:p w:rsidR="006E6317" w:rsidRPr="00F825BA" w:rsidRDefault="008454AD" w:rsidP="00762A1B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辦理單位</w:t>
      </w:r>
      <w:r w:rsidR="006E6317" w:rsidRPr="00F825BA">
        <w:rPr>
          <w:rFonts w:eastAsia="標楷體"/>
          <w:b/>
          <w:bCs/>
          <w:sz w:val="28"/>
          <w:szCs w:val="28"/>
        </w:rPr>
        <w:t>：</w:t>
      </w:r>
    </w:p>
    <w:p w:rsidR="006E6317" w:rsidRPr="00F825BA" w:rsidRDefault="006E6317" w:rsidP="00C80210">
      <w:pPr>
        <w:pStyle w:val="a5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left="998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主辦單位：桃園市政府家庭暴力暨性侵害防治中心。</w:t>
      </w:r>
    </w:p>
    <w:p w:rsidR="008454AD" w:rsidRDefault="008454AD" w:rsidP="00C80210">
      <w:pPr>
        <w:pStyle w:val="a5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left="998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承辦單位：社團法人榮欣社會福利服務促進協會。</w:t>
      </w:r>
    </w:p>
    <w:p w:rsidR="00003FBF" w:rsidRPr="00003FBF" w:rsidRDefault="00003FBF" w:rsidP="00C80210">
      <w:pPr>
        <w:pStyle w:val="a5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left="998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協辦單位：桃園市政府社會局。</w:t>
      </w:r>
    </w:p>
    <w:p w:rsidR="008454AD" w:rsidRPr="00F825BA" w:rsidRDefault="008454AD" w:rsidP="008454AD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計畫內容</w:t>
      </w:r>
    </w:p>
    <w:p w:rsidR="008454AD" w:rsidRPr="00F825BA" w:rsidRDefault="008454AD" w:rsidP="00C80210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時間：</w:t>
      </w:r>
      <w:r w:rsidRPr="00F825BA">
        <w:rPr>
          <w:rFonts w:eastAsia="標楷體"/>
          <w:sz w:val="28"/>
          <w:szCs w:val="28"/>
        </w:rPr>
        <w:t>108</w:t>
      </w:r>
      <w:r w:rsidRPr="00F825BA">
        <w:rPr>
          <w:rFonts w:eastAsia="標楷體"/>
          <w:sz w:val="28"/>
          <w:szCs w:val="28"/>
        </w:rPr>
        <w:t>年</w:t>
      </w:r>
      <w:r w:rsidRPr="00F825BA">
        <w:rPr>
          <w:rFonts w:eastAsia="標楷體"/>
          <w:sz w:val="28"/>
          <w:szCs w:val="28"/>
        </w:rPr>
        <w:t>4</w:t>
      </w:r>
      <w:r w:rsidRPr="00F825BA">
        <w:rPr>
          <w:rFonts w:eastAsia="標楷體"/>
          <w:sz w:val="28"/>
          <w:szCs w:val="28"/>
        </w:rPr>
        <w:t>月</w:t>
      </w:r>
      <w:r w:rsidRPr="00F825BA">
        <w:rPr>
          <w:rFonts w:eastAsia="標楷體"/>
          <w:sz w:val="28"/>
          <w:szCs w:val="28"/>
        </w:rPr>
        <w:t>18</w:t>
      </w:r>
      <w:r w:rsidRPr="00F825BA">
        <w:rPr>
          <w:rFonts w:eastAsia="標楷體"/>
          <w:sz w:val="28"/>
          <w:szCs w:val="28"/>
        </w:rPr>
        <w:t>（星期四）下午</w:t>
      </w:r>
      <w:r w:rsidRPr="00F825BA">
        <w:rPr>
          <w:rFonts w:eastAsia="標楷體"/>
          <w:sz w:val="28"/>
          <w:szCs w:val="28"/>
        </w:rPr>
        <w:t>14</w:t>
      </w:r>
      <w:r w:rsidRPr="00F825BA">
        <w:rPr>
          <w:rFonts w:eastAsia="標楷體"/>
          <w:sz w:val="28"/>
          <w:szCs w:val="28"/>
        </w:rPr>
        <w:t>時至</w:t>
      </w:r>
      <w:r w:rsidRPr="00F825BA">
        <w:rPr>
          <w:rFonts w:eastAsia="標楷體"/>
          <w:sz w:val="28"/>
          <w:szCs w:val="28"/>
        </w:rPr>
        <w:t>17</w:t>
      </w:r>
      <w:r w:rsidRPr="00F825BA">
        <w:rPr>
          <w:rFonts w:eastAsia="標楷體"/>
          <w:sz w:val="28"/>
          <w:szCs w:val="28"/>
        </w:rPr>
        <w:t>時，計</w:t>
      </w:r>
      <w:r w:rsidRPr="00F825BA">
        <w:rPr>
          <w:rFonts w:eastAsia="標楷體"/>
          <w:sz w:val="28"/>
          <w:szCs w:val="28"/>
        </w:rPr>
        <w:t>3</w:t>
      </w:r>
      <w:r w:rsidRPr="00F825BA">
        <w:rPr>
          <w:rFonts w:eastAsia="標楷體"/>
          <w:sz w:val="28"/>
          <w:szCs w:val="28"/>
        </w:rPr>
        <w:t>小時。</w:t>
      </w:r>
    </w:p>
    <w:p w:rsidR="008454AD" w:rsidRPr="00F825BA" w:rsidRDefault="008454AD" w:rsidP="00C80210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地點：桃園市警政大樓</w:t>
      </w:r>
      <w:r w:rsidRPr="00F825BA">
        <w:rPr>
          <w:rFonts w:eastAsia="標楷體"/>
          <w:sz w:val="28"/>
          <w:szCs w:val="28"/>
        </w:rPr>
        <w:t>8</w:t>
      </w:r>
      <w:r w:rsidRPr="00F825BA">
        <w:rPr>
          <w:rFonts w:eastAsia="標楷體"/>
          <w:sz w:val="28"/>
          <w:szCs w:val="28"/>
        </w:rPr>
        <w:t>樓大禮堂（桃園市桃園區縣府路</w:t>
      </w:r>
      <w:r w:rsidRPr="00F825BA">
        <w:rPr>
          <w:rFonts w:eastAsia="標楷體"/>
          <w:sz w:val="28"/>
          <w:szCs w:val="28"/>
        </w:rPr>
        <w:t>51</w:t>
      </w:r>
      <w:r w:rsidRPr="00F825BA">
        <w:rPr>
          <w:rFonts w:eastAsia="標楷體"/>
          <w:sz w:val="28"/>
          <w:szCs w:val="28"/>
        </w:rPr>
        <w:t>號</w:t>
      </w:r>
      <w:r w:rsidRPr="00F825BA">
        <w:rPr>
          <w:rFonts w:eastAsia="標楷體"/>
          <w:sz w:val="28"/>
          <w:szCs w:val="28"/>
        </w:rPr>
        <w:t>8</w:t>
      </w:r>
      <w:r w:rsidRPr="00F825BA">
        <w:rPr>
          <w:rFonts w:eastAsia="標楷體"/>
          <w:sz w:val="28"/>
          <w:szCs w:val="28"/>
        </w:rPr>
        <w:t>樓）</w:t>
      </w:r>
    </w:p>
    <w:p w:rsidR="008454AD" w:rsidRPr="00F825BA" w:rsidRDefault="006E6317" w:rsidP="00C80210">
      <w:pPr>
        <w:pStyle w:val="a5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參加對象：</w:t>
      </w:r>
      <w:r w:rsidR="00B35D0D" w:rsidRPr="00F825BA">
        <w:rPr>
          <w:rFonts w:eastAsia="標楷體"/>
          <w:sz w:val="28"/>
          <w:szCs w:val="28"/>
        </w:rPr>
        <w:t>教育人員、</w:t>
      </w:r>
      <w:r w:rsidR="006A2C51" w:rsidRPr="00F825BA">
        <w:rPr>
          <w:rFonts w:eastAsia="標楷體"/>
          <w:sz w:val="28"/>
          <w:szCs w:val="28"/>
        </w:rPr>
        <w:t>保育人員、教保服務人員、</w:t>
      </w:r>
      <w:r w:rsidR="00B35D0D" w:rsidRPr="00F825BA">
        <w:rPr>
          <w:rFonts w:eastAsia="標楷體"/>
          <w:sz w:val="28"/>
          <w:szCs w:val="28"/>
        </w:rPr>
        <w:t>社福人員等</w:t>
      </w:r>
      <w:r w:rsidR="00755224" w:rsidRPr="00F825BA">
        <w:rPr>
          <w:rFonts w:eastAsia="標楷體"/>
          <w:sz w:val="28"/>
          <w:szCs w:val="28"/>
        </w:rPr>
        <w:t>社福法規規定之責任通報人員</w:t>
      </w:r>
      <w:r w:rsidRPr="00F825BA">
        <w:rPr>
          <w:rFonts w:eastAsia="標楷體"/>
          <w:sz w:val="28"/>
          <w:szCs w:val="28"/>
        </w:rPr>
        <w:t>。</w:t>
      </w:r>
    </w:p>
    <w:p w:rsidR="006E6317" w:rsidRPr="00F825BA" w:rsidRDefault="006E6317" w:rsidP="008454AD">
      <w:pPr>
        <w:pStyle w:val="a5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課程表：</w:t>
      </w:r>
      <w:r w:rsidR="00527561" w:rsidRPr="00F825BA">
        <w:rPr>
          <w:rFonts w:eastAsia="標楷體"/>
          <w:sz w:val="28"/>
          <w:szCs w:val="28"/>
        </w:rPr>
        <w:tab/>
      </w:r>
    </w:p>
    <w:tbl>
      <w:tblPr>
        <w:tblW w:w="10206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984"/>
        <w:gridCol w:w="851"/>
        <w:gridCol w:w="2268"/>
        <w:gridCol w:w="1988"/>
      </w:tblGrid>
      <w:tr w:rsidR="00BC2C43" w:rsidRPr="00F825BA" w:rsidTr="006A6E28">
        <w:trPr>
          <w:trHeight w:val="858"/>
        </w:trPr>
        <w:tc>
          <w:tcPr>
            <w:tcW w:w="3115" w:type="dxa"/>
            <w:tcBorders>
              <w:top w:val="threeDEngrave" w:sz="12" w:space="0" w:color="auto"/>
              <w:left w:val="threeDEmboss" w:sz="12" w:space="0" w:color="auto"/>
            </w:tcBorders>
            <w:vAlign w:val="center"/>
          </w:tcPr>
          <w:p w:rsidR="00BC2C43" w:rsidRPr="00F825BA" w:rsidRDefault="00BC2C43" w:rsidP="001D2C10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1984" w:type="dxa"/>
            <w:tcBorders>
              <w:top w:val="threeDEngrave" w:sz="12" w:space="0" w:color="auto"/>
            </w:tcBorders>
            <w:vAlign w:val="center"/>
          </w:tcPr>
          <w:p w:rsidR="00BC2C43" w:rsidRPr="00F825BA" w:rsidRDefault="00BC2C43" w:rsidP="001D2C10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threeDEngrave" w:sz="12" w:space="0" w:color="auto"/>
            </w:tcBorders>
            <w:vAlign w:val="center"/>
          </w:tcPr>
          <w:p w:rsidR="00BC2C43" w:rsidRPr="00F825BA" w:rsidRDefault="00BC2C43" w:rsidP="001D2C10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時數</w:t>
            </w:r>
          </w:p>
        </w:tc>
        <w:tc>
          <w:tcPr>
            <w:tcW w:w="2268" w:type="dxa"/>
            <w:tcBorders>
              <w:top w:val="threeDEngrave" w:sz="12" w:space="0" w:color="auto"/>
              <w:right w:val="single" w:sz="8" w:space="0" w:color="auto"/>
            </w:tcBorders>
            <w:vAlign w:val="center"/>
          </w:tcPr>
          <w:p w:rsidR="00BC2C43" w:rsidRPr="00F825BA" w:rsidRDefault="00BC2C43" w:rsidP="001D2C10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1988" w:type="dxa"/>
            <w:tcBorders>
              <w:top w:val="threeDEngrave" w:sz="12" w:space="0" w:color="auto"/>
              <w:left w:val="single" w:sz="8" w:space="0" w:color="auto"/>
              <w:right w:val="threeDEngrave" w:sz="12" w:space="0" w:color="auto"/>
            </w:tcBorders>
            <w:vAlign w:val="center"/>
          </w:tcPr>
          <w:p w:rsidR="00BC2C43" w:rsidRPr="00F825BA" w:rsidRDefault="00BC2C43" w:rsidP="002B3E0B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25BA">
              <w:rPr>
                <w:rFonts w:eastAsia="標楷體"/>
                <w:b/>
                <w:bCs/>
                <w:sz w:val="28"/>
                <w:szCs w:val="28"/>
              </w:rPr>
              <w:t>報名日期</w:t>
            </w:r>
          </w:p>
        </w:tc>
      </w:tr>
      <w:tr w:rsidR="00BC2C43" w:rsidRPr="00F825BA" w:rsidTr="006A6E28">
        <w:trPr>
          <w:trHeight w:val="1339"/>
        </w:trPr>
        <w:tc>
          <w:tcPr>
            <w:tcW w:w="3115" w:type="dxa"/>
            <w:tcBorders>
              <w:left w:val="threeDEmboss" w:sz="12" w:space="0" w:color="auto"/>
              <w:bottom w:val="threeDEmboss" w:sz="18" w:space="0" w:color="auto"/>
            </w:tcBorders>
            <w:vAlign w:val="center"/>
          </w:tcPr>
          <w:p w:rsidR="00BC2C43" w:rsidRPr="00F825BA" w:rsidRDefault="00BC2C43" w:rsidP="006A6E2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b/>
                <w:color w:val="000000" w:themeColor="text1"/>
                <w:sz w:val="28"/>
                <w:szCs w:val="28"/>
              </w:rPr>
              <w:t>防治網絡人員責任通報</w:t>
            </w:r>
            <w:r w:rsidR="00F642B6" w:rsidRPr="00F825BA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</w:t>
            </w:r>
          </w:p>
          <w:p w:rsidR="006A6E28" w:rsidRPr="00F825BA" w:rsidRDefault="006A6E28" w:rsidP="006A6E28">
            <w:pPr>
              <w:snapToGrid w:val="0"/>
              <w:jc w:val="center"/>
              <w:rPr>
                <w:rFonts w:eastAsia="標楷體"/>
                <w:i/>
                <w:color w:val="000000" w:themeColor="text1"/>
                <w:sz w:val="28"/>
                <w:szCs w:val="28"/>
                <w:u w:val="single"/>
              </w:rPr>
            </w:pPr>
            <w:r w:rsidRPr="00F825BA">
              <w:rPr>
                <w:rFonts w:eastAsia="標楷體"/>
                <w:i/>
                <w:color w:val="000000" w:themeColor="text1"/>
                <w:sz w:val="20"/>
                <w:szCs w:val="28"/>
                <w:u w:val="single"/>
              </w:rPr>
              <w:t>【</w:t>
            </w:r>
            <w:r w:rsidRPr="00F825BA">
              <w:rPr>
                <w:rFonts w:ascii="新細明體" w:hAnsi="新細明體" w:cs="新細明體" w:hint="eastAsia"/>
                <w:i/>
                <w:color w:val="FF0000"/>
                <w:sz w:val="20"/>
                <w:szCs w:val="28"/>
                <w:u w:val="single"/>
              </w:rPr>
              <w:t>★</w:t>
            </w:r>
            <w:r w:rsidRPr="00F825BA">
              <w:rPr>
                <w:rFonts w:eastAsia="標楷體"/>
                <w:i/>
                <w:color w:val="000000" w:themeColor="text1"/>
                <w:sz w:val="20"/>
                <w:szCs w:val="28"/>
                <w:u w:val="single"/>
              </w:rPr>
              <w:t>涵蓋脆弱家庭、兒少保護、家庭暴力防治、性侵害防治、老人保護、身障保護等】</w:t>
            </w:r>
          </w:p>
        </w:tc>
        <w:tc>
          <w:tcPr>
            <w:tcW w:w="1984" w:type="dxa"/>
            <w:tcBorders>
              <w:bottom w:val="threeDEmboss" w:sz="18" w:space="0" w:color="auto"/>
            </w:tcBorders>
            <w:vAlign w:val="center"/>
          </w:tcPr>
          <w:p w:rsidR="00BC2C43" w:rsidRPr="00F825BA" w:rsidRDefault="00C86276" w:rsidP="00527561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  <w:r w:rsidR="00BC2C43" w:rsidRPr="00F825BA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18</w:t>
            </w:r>
            <w:r w:rsidR="00BC2C43" w:rsidRPr="00F825BA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>四</w:t>
            </w:r>
            <w:r w:rsidR="00BC2C43" w:rsidRPr="00F825BA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BC2C43" w:rsidRPr="00F825BA" w:rsidRDefault="00BC2C43" w:rsidP="006F28A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0-1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bottom w:val="threeDEmboss" w:sz="18" w:space="0" w:color="auto"/>
            </w:tcBorders>
            <w:vAlign w:val="center"/>
          </w:tcPr>
          <w:p w:rsidR="00BC2C43" w:rsidRPr="00F825BA" w:rsidRDefault="00BC2C43" w:rsidP="00527561">
            <w:pPr>
              <w:widowControl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bottom w:val="threeDEmboss" w:sz="18" w:space="0" w:color="auto"/>
              <w:right w:val="single" w:sz="8" w:space="0" w:color="auto"/>
            </w:tcBorders>
            <w:vAlign w:val="center"/>
          </w:tcPr>
          <w:p w:rsidR="00BC2C43" w:rsidRPr="00F825BA" w:rsidRDefault="006A6E28" w:rsidP="00527561">
            <w:pPr>
              <w:keepNext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桃園市</w:t>
            </w:r>
            <w:r w:rsidR="00C86276" w:rsidRPr="00F825BA">
              <w:rPr>
                <w:rFonts w:eastAsia="標楷體"/>
                <w:color w:val="000000" w:themeColor="text1"/>
                <w:sz w:val="28"/>
                <w:szCs w:val="28"/>
              </w:rPr>
              <w:t>警政大樓</w:t>
            </w:r>
            <w:r w:rsidR="00C86276" w:rsidRPr="00F825BA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  <w:r w:rsidR="00C86276" w:rsidRPr="00F825BA">
              <w:rPr>
                <w:rFonts w:eastAsia="標楷體"/>
                <w:color w:val="000000" w:themeColor="text1"/>
                <w:sz w:val="28"/>
                <w:szCs w:val="28"/>
              </w:rPr>
              <w:t>樓禮堂</w:t>
            </w:r>
          </w:p>
        </w:tc>
        <w:tc>
          <w:tcPr>
            <w:tcW w:w="1988" w:type="dxa"/>
            <w:tcBorders>
              <w:left w:val="single" w:sz="8" w:space="0" w:color="auto"/>
              <w:bottom w:val="threeDEmboss" w:sz="18" w:space="0" w:color="auto"/>
              <w:right w:val="threeDEngrave" w:sz="12" w:space="0" w:color="auto"/>
            </w:tcBorders>
            <w:vAlign w:val="center"/>
          </w:tcPr>
          <w:p w:rsidR="006F28A0" w:rsidRPr="00F825BA" w:rsidRDefault="00B94935" w:rsidP="00527561">
            <w:pPr>
              <w:widowControl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即日起至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BC2C43" w:rsidRPr="00F825BA" w:rsidRDefault="00C86276" w:rsidP="00527561">
            <w:pPr>
              <w:widowControl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25BA">
              <w:rPr>
                <w:rFonts w:eastAsia="標楷體"/>
                <w:color w:val="000000" w:themeColor="text1"/>
                <w:sz w:val="28"/>
                <w:szCs w:val="28"/>
              </w:rPr>
              <w:t>名額額滿</w:t>
            </w:r>
            <w:r w:rsidR="006F28A0" w:rsidRPr="00F825BA">
              <w:rPr>
                <w:rFonts w:eastAsia="標楷體"/>
                <w:color w:val="000000" w:themeColor="text1"/>
                <w:sz w:val="28"/>
                <w:szCs w:val="28"/>
              </w:rPr>
              <w:t>截止</w:t>
            </w:r>
          </w:p>
        </w:tc>
      </w:tr>
    </w:tbl>
    <w:p w:rsidR="00041B9F" w:rsidRPr="00F825BA" w:rsidRDefault="006E6317" w:rsidP="00041B9F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540" w:lineRule="exact"/>
        <w:ind w:leftChars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報名方式：</w:t>
      </w:r>
    </w:p>
    <w:p w:rsidR="00527561" w:rsidRPr="00F825BA" w:rsidRDefault="00B94935" w:rsidP="00041B9F">
      <w:pPr>
        <w:spacing w:line="500" w:lineRule="exact"/>
        <w:ind w:left="84" w:firstLine="396"/>
        <w:rPr>
          <w:rFonts w:eastAsia="標楷體"/>
        </w:rPr>
      </w:pPr>
      <w:r w:rsidRPr="00F825BA">
        <w:rPr>
          <w:rFonts w:eastAsia="標楷體"/>
          <w:bCs/>
          <w:sz w:val="28"/>
          <w:szCs w:val="28"/>
        </w:rPr>
        <w:t>全面採網路報名，逕至指定網址</w:t>
      </w:r>
      <w:r w:rsidR="002C4AF1" w:rsidRPr="00F825BA">
        <w:rPr>
          <w:rFonts w:eastAsia="標楷體"/>
          <w:bCs/>
          <w:sz w:val="28"/>
          <w:szCs w:val="28"/>
        </w:rPr>
        <w:t xml:space="preserve"> (</w:t>
      </w:r>
      <w:r w:rsidR="00041B9F" w:rsidRPr="00F825BA">
        <w:rPr>
          <w:rFonts w:eastAsia="標楷體"/>
          <w:color w:val="0000FF"/>
          <w:sz w:val="28"/>
          <w:szCs w:val="28"/>
          <w:u w:val="single"/>
        </w:rPr>
        <w:t>https://lihi.cc/AeXTJ</w:t>
      </w:r>
      <w:r w:rsidR="002C4AF1" w:rsidRPr="00F825BA">
        <w:rPr>
          <w:rFonts w:eastAsia="標楷體"/>
          <w:bCs/>
          <w:sz w:val="28"/>
          <w:szCs w:val="28"/>
        </w:rPr>
        <w:t>）</w:t>
      </w:r>
      <w:r w:rsidR="00041B9F" w:rsidRPr="00F825BA">
        <w:rPr>
          <w:rFonts w:eastAsia="標楷體"/>
          <w:bCs/>
          <w:sz w:val="28"/>
          <w:szCs w:val="28"/>
        </w:rPr>
        <w:t>完成</w:t>
      </w:r>
      <w:r w:rsidRPr="00F825BA">
        <w:rPr>
          <w:rFonts w:eastAsia="標楷體"/>
          <w:bCs/>
          <w:sz w:val="28"/>
          <w:szCs w:val="28"/>
        </w:rPr>
        <w:t>報名作業</w:t>
      </w:r>
      <w:r w:rsidR="002C4AF1" w:rsidRPr="00F825BA">
        <w:rPr>
          <w:rFonts w:eastAsia="標楷體"/>
          <w:bCs/>
          <w:sz w:val="28"/>
          <w:szCs w:val="28"/>
        </w:rPr>
        <w:t>。</w:t>
      </w:r>
      <w:r w:rsidR="006E6317" w:rsidRPr="00F825BA">
        <w:rPr>
          <w:rFonts w:eastAsia="標楷體"/>
          <w:bCs/>
          <w:sz w:val="28"/>
          <w:szCs w:val="28"/>
        </w:rPr>
        <w:t xml:space="preserve"> </w:t>
      </w:r>
    </w:p>
    <w:p w:rsidR="006E6317" w:rsidRPr="00F825BA" w:rsidRDefault="00EC76A3" w:rsidP="002C4AF1">
      <w:pPr>
        <w:pStyle w:val="a5"/>
        <w:tabs>
          <w:tab w:val="left" w:pos="567"/>
        </w:tabs>
        <w:spacing w:line="500" w:lineRule="exact"/>
        <w:ind w:leftChars="0" w:left="0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陸</w:t>
      </w:r>
      <w:r w:rsidR="006E6317" w:rsidRPr="00F825BA">
        <w:rPr>
          <w:rFonts w:eastAsia="標楷體"/>
          <w:b/>
          <w:bCs/>
          <w:sz w:val="28"/>
          <w:szCs w:val="28"/>
        </w:rPr>
        <w:t>、聯絡方式：</w:t>
      </w:r>
    </w:p>
    <w:p w:rsidR="00F825BA" w:rsidRPr="00F825BA" w:rsidRDefault="006F46B8" w:rsidP="00C80210">
      <w:pPr>
        <w:pStyle w:val="a5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電話：</w:t>
      </w:r>
      <w:r w:rsidRPr="00F825BA">
        <w:rPr>
          <w:rFonts w:eastAsia="標楷體"/>
          <w:sz w:val="28"/>
          <w:szCs w:val="28"/>
        </w:rPr>
        <w:t>03-3390085</w:t>
      </w:r>
      <w:r w:rsidR="008454AD" w:rsidRPr="00F825BA">
        <w:rPr>
          <w:rFonts w:eastAsia="標楷體"/>
          <w:sz w:val="28"/>
          <w:szCs w:val="28"/>
        </w:rPr>
        <w:t>（蔣專員）</w:t>
      </w:r>
      <w:r w:rsidRPr="00F825BA">
        <w:rPr>
          <w:rFonts w:eastAsia="標楷體"/>
          <w:sz w:val="28"/>
          <w:szCs w:val="28"/>
        </w:rPr>
        <w:t>。</w:t>
      </w:r>
    </w:p>
    <w:p w:rsidR="006F46B8" w:rsidRPr="00F825BA" w:rsidRDefault="006E6317" w:rsidP="00C80210">
      <w:pPr>
        <w:pStyle w:val="a5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F825BA">
        <w:rPr>
          <w:rFonts w:eastAsia="標楷體"/>
          <w:sz w:val="28"/>
          <w:szCs w:val="28"/>
        </w:rPr>
        <w:t>電子信箱：</w:t>
      </w:r>
      <w:r w:rsidR="00CF561E" w:rsidRPr="00F825BA">
        <w:rPr>
          <w:rFonts w:eastAsia="標楷體"/>
          <w:sz w:val="28"/>
          <w:szCs w:val="28"/>
        </w:rPr>
        <w:t>harold@senior-happiness.org</w:t>
      </w:r>
    </w:p>
    <w:p w:rsidR="006E6317" w:rsidRPr="00F825BA" w:rsidRDefault="00EC76A3" w:rsidP="002C4AF1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F825BA">
        <w:rPr>
          <w:rFonts w:eastAsia="標楷體"/>
          <w:b/>
          <w:bCs/>
          <w:sz w:val="28"/>
          <w:szCs w:val="28"/>
        </w:rPr>
        <w:t>柒</w:t>
      </w:r>
      <w:r w:rsidR="006E6317" w:rsidRPr="00F825BA">
        <w:rPr>
          <w:rFonts w:eastAsia="標楷體"/>
          <w:b/>
          <w:bCs/>
          <w:sz w:val="28"/>
          <w:szCs w:val="28"/>
        </w:rPr>
        <w:t>、備註：</w:t>
      </w:r>
    </w:p>
    <w:p w:rsidR="000743CC" w:rsidRPr="00003FBF" w:rsidRDefault="000743CC" w:rsidP="00C80210">
      <w:pPr>
        <w:pStyle w:val="a5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003FBF">
        <w:rPr>
          <w:rFonts w:eastAsia="標楷體"/>
          <w:sz w:val="28"/>
          <w:szCs w:val="28"/>
        </w:rPr>
        <w:t>依衛福部規定，本課程</w:t>
      </w:r>
      <w:r w:rsidRPr="00003FBF">
        <w:rPr>
          <w:rFonts w:eastAsia="標楷體"/>
          <w:b/>
          <w:color w:val="FF0000"/>
          <w:sz w:val="28"/>
          <w:szCs w:val="28"/>
        </w:rPr>
        <w:t>不列入</w:t>
      </w:r>
      <w:r w:rsidRPr="00003FBF">
        <w:rPr>
          <w:rFonts w:eastAsia="標楷體"/>
          <w:sz w:val="28"/>
          <w:szCs w:val="28"/>
        </w:rPr>
        <w:t>每年應完成至少</w:t>
      </w:r>
      <w:r w:rsidRPr="00003FBF">
        <w:rPr>
          <w:rFonts w:eastAsia="標楷體"/>
          <w:sz w:val="28"/>
          <w:szCs w:val="28"/>
        </w:rPr>
        <w:t>20</w:t>
      </w:r>
      <w:r w:rsidRPr="00003FBF">
        <w:rPr>
          <w:rFonts w:eastAsia="標楷體"/>
          <w:sz w:val="28"/>
          <w:szCs w:val="28"/>
        </w:rPr>
        <w:t>小時訓練時數。</w:t>
      </w:r>
    </w:p>
    <w:p w:rsidR="006E6317" w:rsidRPr="00003FBF" w:rsidRDefault="008454AD" w:rsidP="00C80210">
      <w:pPr>
        <w:pStyle w:val="a5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003FBF">
        <w:rPr>
          <w:rFonts w:eastAsia="標楷體"/>
          <w:sz w:val="28"/>
          <w:szCs w:val="28"/>
        </w:rPr>
        <w:t>將於課程後，</w:t>
      </w:r>
      <w:r w:rsidR="006E6317" w:rsidRPr="00003FBF">
        <w:rPr>
          <w:rFonts w:eastAsia="標楷體"/>
          <w:sz w:val="28"/>
          <w:szCs w:val="28"/>
        </w:rPr>
        <w:t>申請社工師繼續教育積分及公務人員終身學習時數認證。</w:t>
      </w:r>
    </w:p>
    <w:p w:rsidR="006E6317" w:rsidRPr="00003FBF" w:rsidRDefault="006E6317" w:rsidP="00C80210">
      <w:pPr>
        <w:pStyle w:val="a5"/>
        <w:numPr>
          <w:ilvl w:val="0"/>
          <w:numId w:val="12"/>
        </w:numPr>
        <w:tabs>
          <w:tab w:val="left" w:pos="426"/>
          <w:tab w:val="left" w:pos="567"/>
          <w:tab w:val="left" w:pos="709"/>
          <w:tab w:val="left" w:pos="851"/>
        </w:tabs>
        <w:snapToGrid w:val="0"/>
        <w:ind w:leftChars="0" w:hanging="482"/>
        <w:rPr>
          <w:rFonts w:eastAsia="標楷體"/>
          <w:sz w:val="28"/>
          <w:szCs w:val="28"/>
        </w:rPr>
      </w:pPr>
      <w:r w:rsidRPr="00003FBF">
        <w:rPr>
          <w:rFonts w:eastAsia="標楷體"/>
          <w:sz w:val="28"/>
          <w:szCs w:val="28"/>
        </w:rPr>
        <w:t>為響應環保，請攜帶環保杯。</w:t>
      </w:r>
    </w:p>
    <w:sectPr w:rsidR="006E6317" w:rsidRPr="00003FBF" w:rsidSect="00C8021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92" w:rsidRDefault="00284592" w:rsidP="000D0783">
      <w:r>
        <w:separator/>
      </w:r>
    </w:p>
  </w:endnote>
  <w:endnote w:type="continuationSeparator" w:id="0">
    <w:p w:rsidR="00284592" w:rsidRDefault="00284592" w:rsidP="000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92" w:rsidRDefault="00284592" w:rsidP="000D0783">
      <w:r>
        <w:separator/>
      </w:r>
    </w:p>
  </w:footnote>
  <w:footnote w:type="continuationSeparator" w:id="0">
    <w:p w:rsidR="00284592" w:rsidRDefault="00284592" w:rsidP="000D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3EC"/>
    <w:multiLevelType w:val="hybridMultilevel"/>
    <w:tmpl w:val="E990D3F4"/>
    <w:lvl w:ilvl="0" w:tplc="3774EB1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516CDC"/>
    <w:multiLevelType w:val="hybridMultilevel"/>
    <w:tmpl w:val="002AB2B6"/>
    <w:lvl w:ilvl="0" w:tplc="CE341A74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>
    <w:nsid w:val="2DB12BC2"/>
    <w:multiLevelType w:val="hybridMultilevel"/>
    <w:tmpl w:val="BE5C4968"/>
    <w:lvl w:ilvl="0" w:tplc="CE341A74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30973AE5"/>
    <w:multiLevelType w:val="hybridMultilevel"/>
    <w:tmpl w:val="344477FC"/>
    <w:lvl w:ilvl="0" w:tplc="3774EB1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883B0E"/>
    <w:multiLevelType w:val="hybridMultilevel"/>
    <w:tmpl w:val="AF90D5EC"/>
    <w:lvl w:ilvl="0" w:tplc="9FB09E9E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5D63F2"/>
    <w:multiLevelType w:val="hybridMultilevel"/>
    <w:tmpl w:val="32FC639C"/>
    <w:lvl w:ilvl="0" w:tplc="1C00B688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>
    <w:nsid w:val="51B2509E"/>
    <w:multiLevelType w:val="hybridMultilevel"/>
    <w:tmpl w:val="0F22E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E73B67"/>
    <w:multiLevelType w:val="hybridMultilevel"/>
    <w:tmpl w:val="47E0C24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61FF4DFE"/>
    <w:multiLevelType w:val="hybridMultilevel"/>
    <w:tmpl w:val="8F183894"/>
    <w:lvl w:ilvl="0" w:tplc="9FB09E9E">
      <w:start w:val="1"/>
      <w:numFmt w:val="taiwaneseCountingThousand"/>
      <w:lvlText w:val="(%1)"/>
      <w:lvlJc w:val="left"/>
      <w:pPr>
        <w:ind w:left="450" w:hanging="48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30" w:hanging="480"/>
      </w:pPr>
    </w:lvl>
    <w:lvl w:ilvl="2" w:tplc="0409001B">
      <w:start w:val="1"/>
      <w:numFmt w:val="lowerRoman"/>
      <w:lvlText w:val="%3."/>
      <w:lvlJc w:val="right"/>
      <w:pPr>
        <w:ind w:left="1410" w:hanging="480"/>
      </w:pPr>
    </w:lvl>
    <w:lvl w:ilvl="3" w:tplc="0409000F">
      <w:start w:val="1"/>
      <w:numFmt w:val="decimal"/>
      <w:lvlText w:val="%4."/>
      <w:lvlJc w:val="left"/>
      <w:pPr>
        <w:ind w:left="1890" w:hanging="480"/>
      </w:pPr>
    </w:lvl>
    <w:lvl w:ilvl="4" w:tplc="04090019">
      <w:start w:val="1"/>
      <w:numFmt w:val="ideographTraditional"/>
      <w:lvlText w:val="%5、"/>
      <w:lvlJc w:val="left"/>
      <w:pPr>
        <w:ind w:left="2370" w:hanging="480"/>
      </w:pPr>
    </w:lvl>
    <w:lvl w:ilvl="5" w:tplc="0409001B">
      <w:start w:val="1"/>
      <w:numFmt w:val="lowerRoman"/>
      <w:lvlText w:val="%6."/>
      <w:lvlJc w:val="right"/>
      <w:pPr>
        <w:ind w:left="2850" w:hanging="480"/>
      </w:pPr>
    </w:lvl>
    <w:lvl w:ilvl="6" w:tplc="0409000F">
      <w:start w:val="1"/>
      <w:numFmt w:val="decimal"/>
      <w:lvlText w:val="%7."/>
      <w:lvlJc w:val="left"/>
      <w:pPr>
        <w:ind w:left="3330" w:hanging="480"/>
      </w:pPr>
    </w:lvl>
    <w:lvl w:ilvl="7" w:tplc="04090019">
      <w:start w:val="1"/>
      <w:numFmt w:val="ideographTraditional"/>
      <w:lvlText w:val="%8、"/>
      <w:lvlJc w:val="left"/>
      <w:pPr>
        <w:ind w:left="3810" w:hanging="480"/>
      </w:pPr>
    </w:lvl>
    <w:lvl w:ilvl="8" w:tplc="0409001B">
      <w:start w:val="1"/>
      <w:numFmt w:val="lowerRoman"/>
      <w:lvlText w:val="%9."/>
      <w:lvlJc w:val="right"/>
      <w:pPr>
        <w:ind w:left="4290" w:hanging="480"/>
      </w:pPr>
    </w:lvl>
  </w:abstractNum>
  <w:abstractNum w:abstractNumId="9">
    <w:nsid w:val="6E347DDA"/>
    <w:multiLevelType w:val="hybridMultilevel"/>
    <w:tmpl w:val="D06EA682"/>
    <w:lvl w:ilvl="0" w:tplc="CE341A74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>
    <w:nsid w:val="71EF3584"/>
    <w:multiLevelType w:val="hybridMultilevel"/>
    <w:tmpl w:val="E6307630"/>
    <w:lvl w:ilvl="0" w:tplc="9FB09E9E">
      <w:start w:val="1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4BC15D5"/>
    <w:multiLevelType w:val="hybridMultilevel"/>
    <w:tmpl w:val="981C0CD2"/>
    <w:lvl w:ilvl="0" w:tplc="CE341A74">
      <w:start w:val="1"/>
      <w:numFmt w:val="taiwaneseCountingThousand"/>
      <w:lvlText w:val="%1、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BE"/>
    <w:rsid w:val="00003FBF"/>
    <w:rsid w:val="00020DD1"/>
    <w:rsid w:val="00023451"/>
    <w:rsid w:val="00041B9F"/>
    <w:rsid w:val="000743CC"/>
    <w:rsid w:val="00081705"/>
    <w:rsid w:val="000A45F6"/>
    <w:rsid w:val="000D0783"/>
    <w:rsid w:val="000E4190"/>
    <w:rsid w:val="000F3890"/>
    <w:rsid w:val="000F77EC"/>
    <w:rsid w:val="0011391F"/>
    <w:rsid w:val="00117909"/>
    <w:rsid w:val="00145191"/>
    <w:rsid w:val="00145DCD"/>
    <w:rsid w:val="001501CA"/>
    <w:rsid w:val="00151911"/>
    <w:rsid w:val="001D2C10"/>
    <w:rsid w:val="001E5734"/>
    <w:rsid w:val="001F280D"/>
    <w:rsid w:val="00213E58"/>
    <w:rsid w:val="00215F0D"/>
    <w:rsid w:val="00235A2B"/>
    <w:rsid w:val="00245A47"/>
    <w:rsid w:val="00256F51"/>
    <w:rsid w:val="00284592"/>
    <w:rsid w:val="002966C2"/>
    <w:rsid w:val="002B3E0B"/>
    <w:rsid w:val="002C4AF1"/>
    <w:rsid w:val="00302D84"/>
    <w:rsid w:val="00353C02"/>
    <w:rsid w:val="0037020C"/>
    <w:rsid w:val="003959F6"/>
    <w:rsid w:val="003960D6"/>
    <w:rsid w:val="003B433D"/>
    <w:rsid w:val="003D0185"/>
    <w:rsid w:val="003E5C10"/>
    <w:rsid w:val="003F3C51"/>
    <w:rsid w:val="003F4D3F"/>
    <w:rsid w:val="0042410E"/>
    <w:rsid w:val="004310D2"/>
    <w:rsid w:val="00431A14"/>
    <w:rsid w:val="00447893"/>
    <w:rsid w:val="00454875"/>
    <w:rsid w:val="004628AF"/>
    <w:rsid w:val="00465037"/>
    <w:rsid w:val="00467B7E"/>
    <w:rsid w:val="004B064C"/>
    <w:rsid w:val="004B6958"/>
    <w:rsid w:val="005017D5"/>
    <w:rsid w:val="00527561"/>
    <w:rsid w:val="005320F1"/>
    <w:rsid w:val="005B0580"/>
    <w:rsid w:val="005B222F"/>
    <w:rsid w:val="005D147D"/>
    <w:rsid w:val="005D6025"/>
    <w:rsid w:val="00610D5C"/>
    <w:rsid w:val="0062651C"/>
    <w:rsid w:val="0069295C"/>
    <w:rsid w:val="006A0D42"/>
    <w:rsid w:val="006A2C51"/>
    <w:rsid w:val="006A6E28"/>
    <w:rsid w:val="006B4163"/>
    <w:rsid w:val="006B5578"/>
    <w:rsid w:val="006D3062"/>
    <w:rsid w:val="006E0968"/>
    <w:rsid w:val="006E6317"/>
    <w:rsid w:val="006F28A0"/>
    <w:rsid w:val="006F46B8"/>
    <w:rsid w:val="00710E95"/>
    <w:rsid w:val="00742E9F"/>
    <w:rsid w:val="007455B1"/>
    <w:rsid w:val="00755224"/>
    <w:rsid w:val="00762256"/>
    <w:rsid w:val="00762A1B"/>
    <w:rsid w:val="007754D4"/>
    <w:rsid w:val="00796B01"/>
    <w:rsid w:val="007A3B43"/>
    <w:rsid w:val="007A5EE5"/>
    <w:rsid w:val="007C344C"/>
    <w:rsid w:val="007D5F51"/>
    <w:rsid w:val="007E4C42"/>
    <w:rsid w:val="0082733B"/>
    <w:rsid w:val="00834CB2"/>
    <w:rsid w:val="008454AD"/>
    <w:rsid w:val="0089293C"/>
    <w:rsid w:val="008B5A0D"/>
    <w:rsid w:val="008E5C2C"/>
    <w:rsid w:val="009266F4"/>
    <w:rsid w:val="00993C72"/>
    <w:rsid w:val="009A5BFC"/>
    <w:rsid w:val="009B3AA3"/>
    <w:rsid w:val="009B6675"/>
    <w:rsid w:val="00A22C80"/>
    <w:rsid w:val="00A4384F"/>
    <w:rsid w:val="00A542A7"/>
    <w:rsid w:val="00A6151F"/>
    <w:rsid w:val="00AC1B4E"/>
    <w:rsid w:val="00AC766F"/>
    <w:rsid w:val="00B13916"/>
    <w:rsid w:val="00B30E2B"/>
    <w:rsid w:val="00B346D8"/>
    <w:rsid w:val="00B35D0D"/>
    <w:rsid w:val="00B415F2"/>
    <w:rsid w:val="00B42C2D"/>
    <w:rsid w:val="00B55A2F"/>
    <w:rsid w:val="00B61A7D"/>
    <w:rsid w:val="00B72591"/>
    <w:rsid w:val="00B94935"/>
    <w:rsid w:val="00BC2C43"/>
    <w:rsid w:val="00BC6C8F"/>
    <w:rsid w:val="00BD0CB4"/>
    <w:rsid w:val="00BD1E7E"/>
    <w:rsid w:val="00BD3755"/>
    <w:rsid w:val="00BE6A10"/>
    <w:rsid w:val="00C05161"/>
    <w:rsid w:val="00C068BB"/>
    <w:rsid w:val="00C14005"/>
    <w:rsid w:val="00C36291"/>
    <w:rsid w:val="00C44CC6"/>
    <w:rsid w:val="00C47C09"/>
    <w:rsid w:val="00C61A75"/>
    <w:rsid w:val="00C73BE6"/>
    <w:rsid w:val="00C80210"/>
    <w:rsid w:val="00C86276"/>
    <w:rsid w:val="00CA20F6"/>
    <w:rsid w:val="00CB0803"/>
    <w:rsid w:val="00CC4BA3"/>
    <w:rsid w:val="00CF561E"/>
    <w:rsid w:val="00D06923"/>
    <w:rsid w:val="00D11B00"/>
    <w:rsid w:val="00D12470"/>
    <w:rsid w:val="00D45CD1"/>
    <w:rsid w:val="00D55A4E"/>
    <w:rsid w:val="00D60D36"/>
    <w:rsid w:val="00D727E3"/>
    <w:rsid w:val="00D8461F"/>
    <w:rsid w:val="00D86F52"/>
    <w:rsid w:val="00D93A39"/>
    <w:rsid w:val="00DB21DC"/>
    <w:rsid w:val="00DB71A5"/>
    <w:rsid w:val="00DE0A59"/>
    <w:rsid w:val="00E01820"/>
    <w:rsid w:val="00E07902"/>
    <w:rsid w:val="00E13AC8"/>
    <w:rsid w:val="00E160C0"/>
    <w:rsid w:val="00E36E91"/>
    <w:rsid w:val="00E73C12"/>
    <w:rsid w:val="00E85CDB"/>
    <w:rsid w:val="00E8644E"/>
    <w:rsid w:val="00EC76A3"/>
    <w:rsid w:val="00EE0014"/>
    <w:rsid w:val="00F00099"/>
    <w:rsid w:val="00F41FBE"/>
    <w:rsid w:val="00F61584"/>
    <w:rsid w:val="00F642B6"/>
    <w:rsid w:val="00F825BA"/>
    <w:rsid w:val="00FA228C"/>
    <w:rsid w:val="00FB7FCB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B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uiPriority w:val="99"/>
    <w:rsid w:val="00A6151F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rsid w:val="00F41FBE"/>
    <w:rPr>
      <w:color w:val="0000FF"/>
      <w:u w:val="single"/>
    </w:rPr>
  </w:style>
  <w:style w:type="table" w:styleId="a4">
    <w:name w:val="Table Grid"/>
    <w:basedOn w:val="a1"/>
    <w:uiPriority w:val="99"/>
    <w:rsid w:val="00F41FBE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73BE6"/>
    <w:pPr>
      <w:ind w:leftChars="200" w:left="480"/>
    </w:pPr>
  </w:style>
  <w:style w:type="paragraph" w:styleId="a6">
    <w:name w:val="header"/>
    <w:basedOn w:val="a"/>
    <w:link w:val="a7"/>
    <w:uiPriority w:val="99"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455B1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7455B1"/>
    <w:rPr>
      <w:rFonts w:ascii="Calibri Light" w:eastAsia="新細明體" w:hAnsi="Calibri Light" w:cs="Calibri Light"/>
      <w:sz w:val="18"/>
      <w:szCs w:val="18"/>
    </w:rPr>
  </w:style>
  <w:style w:type="character" w:styleId="ac">
    <w:name w:val="FollowedHyperlink"/>
    <w:basedOn w:val="a0"/>
    <w:uiPriority w:val="99"/>
    <w:rsid w:val="006265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B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uiPriority w:val="99"/>
    <w:rsid w:val="00A6151F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rsid w:val="00F41FBE"/>
    <w:rPr>
      <w:color w:val="0000FF"/>
      <w:u w:val="single"/>
    </w:rPr>
  </w:style>
  <w:style w:type="table" w:styleId="a4">
    <w:name w:val="Table Grid"/>
    <w:basedOn w:val="a1"/>
    <w:uiPriority w:val="99"/>
    <w:rsid w:val="00F41FBE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C73BE6"/>
    <w:pPr>
      <w:ind w:leftChars="200" w:left="480"/>
    </w:pPr>
  </w:style>
  <w:style w:type="paragraph" w:styleId="a6">
    <w:name w:val="header"/>
    <w:basedOn w:val="a"/>
    <w:link w:val="a7"/>
    <w:uiPriority w:val="99"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455B1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7455B1"/>
    <w:rPr>
      <w:rFonts w:ascii="Calibri Light" w:eastAsia="新細明體" w:hAnsi="Calibri Light" w:cs="Calibri Light"/>
      <w:sz w:val="18"/>
      <w:szCs w:val="18"/>
    </w:rPr>
  </w:style>
  <w:style w:type="character" w:styleId="ac">
    <w:name w:val="FollowedHyperlink"/>
    <w:basedOn w:val="a0"/>
    <w:uiPriority w:val="99"/>
    <w:rsid w:val="006265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E13D-EB3D-49D6-87A7-A76A5AA8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CMT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蔣依玲</dc:creator>
  <cp:lastModifiedBy>user</cp:lastModifiedBy>
  <cp:revision>2</cp:revision>
  <cp:lastPrinted>2018-02-26T02:06:00Z</cp:lastPrinted>
  <dcterms:created xsi:type="dcterms:W3CDTF">2019-04-12T13:40:00Z</dcterms:created>
  <dcterms:modified xsi:type="dcterms:W3CDTF">2019-04-12T13:40:00Z</dcterms:modified>
</cp:coreProperties>
</file>